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B7C" w:rsidRPr="000002BB" w:rsidRDefault="000002BB" w:rsidP="000002BB">
      <w:pPr>
        <w:jc w:val="center"/>
        <w:rPr>
          <w:b/>
        </w:rPr>
      </w:pPr>
      <w:r w:rsidRPr="000002BB">
        <w:rPr>
          <w:b/>
        </w:rPr>
        <w:t>IB Chemistry Lab 2</w:t>
      </w:r>
    </w:p>
    <w:p w:rsidR="000002BB" w:rsidRDefault="000002BB" w:rsidP="000002BB">
      <w:pPr>
        <w:jc w:val="center"/>
      </w:pPr>
      <w:r>
        <w:t>Limiting Reactant</w:t>
      </w:r>
      <w:bookmarkStart w:id="0" w:name="_GoBack"/>
      <w:bookmarkEnd w:id="0"/>
    </w:p>
    <w:p w:rsidR="000002BB" w:rsidRDefault="000002BB"/>
    <w:p w:rsidR="000002BB" w:rsidRPr="000002BB" w:rsidRDefault="000002BB">
      <w:pPr>
        <w:rPr>
          <w:b/>
        </w:rPr>
      </w:pPr>
      <w:r w:rsidRPr="000002BB">
        <w:rPr>
          <w:b/>
        </w:rPr>
        <w:t>Learning Targets:</w:t>
      </w:r>
    </w:p>
    <w:tbl>
      <w:tblPr>
        <w:tblW w:w="939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0"/>
        <w:gridCol w:w="8460"/>
      </w:tblGrid>
      <w:tr w:rsidR="000002BB" w:rsidRPr="00EF4227" w:rsidTr="003A67EE">
        <w:trPr>
          <w:trHeight w:val="272"/>
        </w:trPr>
        <w:tc>
          <w:tcPr>
            <w:tcW w:w="9390" w:type="dxa"/>
            <w:gridSpan w:val="2"/>
            <w:tcBorders>
              <w:top w:val="single" w:sz="6" w:space="0" w:color="5277C5"/>
              <w:left w:val="single" w:sz="6" w:space="0" w:color="5277C5"/>
              <w:bottom w:val="single" w:sz="6" w:space="0" w:color="5277C5"/>
              <w:right w:val="single" w:sz="6" w:space="0" w:color="5277C5"/>
            </w:tcBorders>
            <w:shd w:val="clear" w:color="auto" w:fill="FFFFFF"/>
            <w:tcMar>
              <w:top w:w="30" w:type="dxa"/>
              <w:left w:w="30" w:type="dxa"/>
              <w:bottom w:w="120" w:type="dxa"/>
              <w:right w:w="30" w:type="dxa"/>
            </w:tcMar>
          </w:tcPr>
          <w:p w:rsidR="000002BB" w:rsidRPr="00EF4227" w:rsidRDefault="000002BB" w:rsidP="003A67EE">
            <w:pPr>
              <w:rPr>
                <w:rFonts w:ascii="Arial" w:hAnsi="Arial" w:cs="Arial"/>
                <w:b/>
                <w:color w:val="000000"/>
              </w:rPr>
            </w:pPr>
            <w:r w:rsidRPr="00EF4227">
              <w:rPr>
                <w:rFonts w:ascii="Arial" w:hAnsi="Arial" w:cs="Arial"/>
                <w:b/>
                <w:color w:val="000000"/>
              </w:rPr>
              <w:t xml:space="preserve">1.1 </w:t>
            </w:r>
            <w:proofErr w:type="spellStart"/>
            <w:r w:rsidRPr="00EF4227">
              <w:rPr>
                <w:rFonts w:ascii="Arial" w:hAnsi="Arial" w:cs="Arial"/>
                <w:b/>
                <w:color w:val="000000"/>
              </w:rPr>
              <w:t>Mol</w:t>
            </w:r>
            <w:proofErr w:type="spellEnd"/>
            <w:r w:rsidRPr="00EF4227">
              <w:rPr>
                <w:rFonts w:ascii="Arial" w:hAnsi="Arial" w:cs="Arial"/>
                <w:b/>
                <w:color w:val="000000"/>
              </w:rPr>
              <w:t xml:space="preserve"> concept &amp; </w:t>
            </w:r>
            <w:proofErr w:type="spellStart"/>
            <w:r w:rsidRPr="00EF4227">
              <w:rPr>
                <w:rFonts w:ascii="Arial" w:hAnsi="Arial" w:cs="Arial"/>
                <w:b/>
                <w:color w:val="000000"/>
              </w:rPr>
              <w:t>Avogadros</w:t>
            </w:r>
            <w:proofErr w:type="spellEnd"/>
            <w:r w:rsidRPr="00EF4227">
              <w:rPr>
                <w:rFonts w:ascii="Arial" w:hAnsi="Arial" w:cs="Arial"/>
                <w:b/>
                <w:color w:val="000000"/>
              </w:rPr>
              <w:t xml:space="preserve"> Number</w:t>
            </w:r>
          </w:p>
        </w:tc>
      </w:tr>
      <w:tr w:rsidR="000002BB" w:rsidRPr="00EF4227" w:rsidTr="003A67EE">
        <w:trPr>
          <w:trHeight w:val="261"/>
        </w:trPr>
        <w:tc>
          <w:tcPr>
            <w:tcW w:w="930" w:type="dxa"/>
            <w:tcBorders>
              <w:top w:val="single" w:sz="6" w:space="0" w:color="5277C5"/>
              <w:left w:val="single" w:sz="6" w:space="0" w:color="5277C5"/>
              <w:bottom w:val="single" w:sz="6" w:space="0" w:color="5277C5"/>
              <w:right w:val="single" w:sz="6" w:space="0" w:color="5277C5"/>
            </w:tcBorders>
            <w:shd w:val="clear" w:color="auto" w:fill="FFFFFF"/>
            <w:tcMar>
              <w:top w:w="30" w:type="dxa"/>
              <w:left w:w="30" w:type="dxa"/>
              <w:bottom w:w="120" w:type="dxa"/>
              <w:right w:w="30" w:type="dxa"/>
            </w:tcMar>
            <w:hideMark/>
          </w:tcPr>
          <w:p w:rsidR="000002BB" w:rsidRPr="00893CF1" w:rsidRDefault="000002BB" w:rsidP="003A6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4227">
              <w:rPr>
                <w:rFonts w:ascii="Arial" w:hAnsi="Arial" w:cs="Arial"/>
                <w:color w:val="000000"/>
                <w:sz w:val="18"/>
                <w:szCs w:val="18"/>
              </w:rPr>
              <w:t>1.1.1</w:t>
            </w:r>
          </w:p>
        </w:tc>
        <w:tc>
          <w:tcPr>
            <w:tcW w:w="8460" w:type="dxa"/>
            <w:tcBorders>
              <w:top w:val="single" w:sz="6" w:space="0" w:color="5277C5"/>
              <w:left w:val="single" w:sz="6" w:space="0" w:color="5277C5"/>
              <w:bottom w:val="single" w:sz="6" w:space="0" w:color="5277C5"/>
              <w:right w:val="single" w:sz="6" w:space="0" w:color="5277C5"/>
            </w:tcBorders>
            <w:shd w:val="clear" w:color="auto" w:fill="FFFFFF"/>
            <w:tcMar>
              <w:top w:w="30" w:type="dxa"/>
              <w:left w:w="30" w:type="dxa"/>
              <w:bottom w:w="120" w:type="dxa"/>
              <w:right w:w="30" w:type="dxa"/>
            </w:tcMar>
            <w:hideMark/>
          </w:tcPr>
          <w:p w:rsidR="000002BB" w:rsidRPr="00893CF1" w:rsidRDefault="000002BB" w:rsidP="003A6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4227">
              <w:rPr>
                <w:rFonts w:ascii="Arial" w:hAnsi="Arial" w:cs="Arial"/>
                <w:color w:val="000000"/>
                <w:sz w:val="18"/>
                <w:szCs w:val="18"/>
              </w:rPr>
              <w:t>Apply the mole concept to substances.</w:t>
            </w:r>
          </w:p>
        </w:tc>
      </w:tr>
      <w:tr w:rsidR="000002BB" w:rsidRPr="00EF4227" w:rsidTr="003A67EE">
        <w:trPr>
          <w:trHeight w:val="198"/>
        </w:trPr>
        <w:tc>
          <w:tcPr>
            <w:tcW w:w="930" w:type="dxa"/>
            <w:tcBorders>
              <w:top w:val="single" w:sz="6" w:space="0" w:color="5277C5"/>
              <w:left w:val="single" w:sz="6" w:space="0" w:color="5277C5"/>
              <w:bottom w:val="single" w:sz="6" w:space="0" w:color="5277C5"/>
              <w:right w:val="single" w:sz="6" w:space="0" w:color="5277C5"/>
            </w:tcBorders>
            <w:shd w:val="clear" w:color="auto" w:fill="FFFFFF"/>
            <w:tcMar>
              <w:top w:w="30" w:type="dxa"/>
              <w:left w:w="30" w:type="dxa"/>
              <w:bottom w:w="120" w:type="dxa"/>
              <w:right w:w="30" w:type="dxa"/>
            </w:tcMar>
            <w:hideMark/>
          </w:tcPr>
          <w:p w:rsidR="000002BB" w:rsidRPr="00EF4227" w:rsidRDefault="000002BB" w:rsidP="003A6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4227">
              <w:rPr>
                <w:rFonts w:ascii="Arial" w:hAnsi="Arial" w:cs="Arial"/>
                <w:color w:val="000000"/>
                <w:sz w:val="18"/>
                <w:szCs w:val="18"/>
              </w:rPr>
              <w:t>1.1.2</w:t>
            </w:r>
          </w:p>
        </w:tc>
        <w:tc>
          <w:tcPr>
            <w:tcW w:w="8460" w:type="dxa"/>
            <w:tcBorders>
              <w:top w:val="single" w:sz="6" w:space="0" w:color="5277C5"/>
              <w:left w:val="single" w:sz="6" w:space="0" w:color="5277C5"/>
              <w:bottom w:val="single" w:sz="6" w:space="0" w:color="5277C5"/>
              <w:right w:val="single" w:sz="6" w:space="0" w:color="5277C5"/>
            </w:tcBorders>
            <w:shd w:val="clear" w:color="auto" w:fill="FFFFFF"/>
            <w:tcMar>
              <w:top w:w="30" w:type="dxa"/>
              <w:left w:w="30" w:type="dxa"/>
              <w:bottom w:w="120" w:type="dxa"/>
              <w:right w:w="30" w:type="dxa"/>
            </w:tcMar>
            <w:hideMark/>
          </w:tcPr>
          <w:p w:rsidR="000002BB" w:rsidRPr="00EF4227" w:rsidRDefault="000002BB" w:rsidP="003A6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4227">
              <w:rPr>
                <w:rFonts w:ascii="Arial" w:hAnsi="Arial" w:cs="Arial"/>
                <w:color w:val="000000"/>
                <w:sz w:val="18"/>
                <w:szCs w:val="18"/>
              </w:rPr>
              <w:t>Determine the number of particles and the amount of substance (in moles).</w:t>
            </w:r>
          </w:p>
        </w:tc>
      </w:tr>
      <w:tr w:rsidR="000002BB" w:rsidRPr="00EF4227" w:rsidTr="003A67EE">
        <w:trPr>
          <w:trHeight w:val="259"/>
        </w:trPr>
        <w:tc>
          <w:tcPr>
            <w:tcW w:w="9390" w:type="dxa"/>
            <w:gridSpan w:val="2"/>
            <w:tcBorders>
              <w:top w:val="single" w:sz="6" w:space="0" w:color="5277C5"/>
              <w:left w:val="single" w:sz="6" w:space="0" w:color="5277C5"/>
              <w:bottom w:val="single" w:sz="6" w:space="0" w:color="5277C5"/>
              <w:right w:val="single" w:sz="6" w:space="0" w:color="5277C5"/>
            </w:tcBorders>
            <w:shd w:val="clear" w:color="auto" w:fill="FFFFFF"/>
            <w:tcMar>
              <w:top w:w="30" w:type="dxa"/>
              <w:left w:w="30" w:type="dxa"/>
              <w:bottom w:w="120" w:type="dxa"/>
              <w:right w:w="30" w:type="dxa"/>
            </w:tcMar>
          </w:tcPr>
          <w:p w:rsidR="000002BB" w:rsidRPr="00EF4227" w:rsidRDefault="000002BB" w:rsidP="003A67EE">
            <w:pPr>
              <w:rPr>
                <w:rFonts w:ascii="Arial" w:hAnsi="Arial" w:cs="Arial"/>
                <w:b/>
                <w:color w:val="000000"/>
              </w:rPr>
            </w:pPr>
            <w:r w:rsidRPr="00EF4227">
              <w:rPr>
                <w:rFonts w:ascii="Arial" w:hAnsi="Arial" w:cs="Arial"/>
                <w:b/>
                <w:color w:val="000000"/>
              </w:rPr>
              <w:t>1.2 Formulas</w:t>
            </w:r>
          </w:p>
        </w:tc>
      </w:tr>
      <w:tr w:rsidR="000002BB" w:rsidRPr="00EF4227" w:rsidTr="003A67EE">
        <w:trPr>
          <w:trHeight w:val="198"/>
        </w:trPr>
        <w:tc>
          <w:tcPr>
            <w:tcW w:w="930" w:type="dxa"/>
            <w:tcBorders>
              <w:top w:val="single" w:sz="6" w:space="0" w:color="5277C5"/>
              <w:left w:val="single" w:sz="6" w:space="0" w:color="5277C5"/>
              <w:bottom w:val="single" w:sz="6" w:space="0" w:color="5277C5"/>
              <w:right w:val="single" w:sz="6" w:space="0" w:color="5277C5"/>
            </w:tcBorders>
            <w:shd w:val="clear" w:color="auto" w:fill="FFFFFF"/>
            <w:tcMar>
              <w:top w:w="30" w:type="dxa"/>
              <w:left w:w="30" w:type="dxa"/>
              <w:bottom w:w="120" w:type="dxa"/>
              <w:right w:w="30" w:type="dxa"/>
            </w:tcMar>
            <w:hideMark/>
          </w:tcPr>
          <w:p w:rsidR="000002BB" w:rsidRPr="00EF4227" w:rsidRDefault="000002BB" w:rsidP="003A6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4227">
              <w:rPr>
                <w:rFonts w:ascii="Arial" w:hAnsi="Arial" w:cs="Arial"/>
                <w:color w:val="000000"/>
                <w:sz w:val="18"/>
                <w:szCs w:val="18"/>
              </w:rPr>
              <w:t>1.2.1</w:t>
            </w:r>
          </w:p>
        </w:tc>
        <w:tc>
          <w:tcPr>
            <w:tcW w:w="8460" w:type="dxa"/>
            <w:tcBorders>
              <w:top w:val="single" w:sz="6" w:space="0" w:color="5277C5"/>
              <w:left w:val="single" w:sz="6" w:space="0" w:color="5277C5"/>
              <w:bottom w:val="single" w:sz="6" w:space="0" w:color="5277C5"/>
              <w:right w:val="single" w:sz="6" w:space="0" w:color="5277C5"/>
            </w:tcBorders>
            <w:shd w:val="clear" w:color="auto" w:fill="FFFFFF"/>
            <w:tcMar>
              <w:top w:w="30" w:type="dxa"/>
              <w:left w:w="30" w:type="dxa"/>
              <w:bottom w:w="120" w:type="dxa"/>
              <w:right w:w="30" w:type="dxa"/>
            </w:tcMar>
            <w:hideMark/>
          </w:tcPr>
          <w:p w:rsidR="000002BB" w:rsidRPr="00EF4227" w:rsidRDefault="000002BB" w:rsidP="003A6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4227">
              <w:rPr>
                <w:rFonts w:ascii="Arial" w:hAnsi="Arial" w:cs="Arial"/>
                <w:color w:val="000000"/>
                <w:sz w:val="18"/>
                <w:szCs w:val="18"/>
              </w:rPr>
              <w:t>Define the terms </w:t>
            </w:r>
            <w:r w:rsidRPr="00EF4227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relative atomic mass</w:t>
            </w:r>
            <w:r w:rsidRPr="00EF4227">
              <w:rPr>
                <w:rFonts w:ascii="Arial" w:hAnsi="Arial" w:cs="Arial"/>
                <w:color w:val="000000"/>
                <w:sz w:val="18"/>
                <w:szCs w:val="18"/>
              </w:rPr>
              <w:t> (</w:t>
            </w:r>
            <w:r w:rsidRPr="00EF4227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A</w:t>
            </w:r>
            <w:r w:rsidRPr="00EF422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EF4227">
              <w:rPr>
                <w:rFonts w:ascii="Arial" w:hAnsi="Arial" w:cs="Arial"/>
                <w:color w:val="000000"/>
                <w:sz w:val="15"/>
                <w:szCs w:val="15"/>
                <w:vertAlign w:val="subscript"/>
              </w:rPr>
              <w:t>r</w:t>
            </w:r>
            <w:r w:rsidRPr="00EF4227">
              <w:rPr>
                <w:rFonts w:ascii="Arial" w:hAnsi="Arial" w:cs="Arial"/>
                <w:color w:val="000000"/>
                <w:sz w:val="18"/>
                <w:szCs w:val="18"/>
              </w:rPr>
              <w:t>) and </w:t>
            </w:r>
            <w:r w:rsidRPr="00EF4227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relative molecular mass</w:t>
            </w:r>
            <w:r w:rsidRPr="00EF4227">
              <w:rPr>
                <w:rFonts w:ascii="Arial" w:hAnsi="Arial" w:cs="Arial"/>
                <w:color w:val="000000"/>
                <w:sz w:val="18"/>
                <w:szCs w:val="18"/>
              </w:rPr>
              <w:t> (</w:t>
            </w:r>
            <w:r w:rsidRPr="00EF4227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M</w:t>
            </w:r>
            <w:r w:rsidRPr="00EF422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EF4227">
              <w:rPr>
                <w:rFonts w:ascii="Arial" w:hAnsi="Arial" w:cs="Arial"/>
                <w:color w:val="000000"/>
                <w:sz w:val="15"/>
                <w:szCs w:val="15"/>
                <w:vertAlign w:val="subscript"/>
              </w:rPr>
              <w:t>r</w:t>
            </w:r>
            <w:r w:rsidRPr="00EF4227">
              <w:rPr>
                <w:rFonts w:ascii="Arial" w:hAnsi="Arial" w:cs="Arial"/>
                <w:color w:val="000000"/>
                <w:sz w:val="18"/>
                <w:szCs w:val="18"/>
              </w:rPr>
              <w:t>).</w:t>
            </w:r>
          </w:p>
        </w:tc>
      </w:tr>
      <w:tr w:rsidR="000002BB" w:rsidRPr="00EF4227" w:rsidTr="003A67EE">
        <w:trPr>
          <w:trHeight w:val="198"/>
        </w:trPr>
        <w:tc>
          <w:tcPr>
            <w:tcW w:w="930" w:type="dxa"/>
            <w:tcBorders>
              <w:top w:val="single" w:sz="6" w:space="0" w:color="5277C5"/>
              <w:left w:val="single" w:sz="6" w:space="0" w:color="5277C5"/>
              <w:bottom w:val="single" w:sz="6" w:space="0" w:color="5277C5"/>
              <w:right w:val="single" w:sz="6" w:space="0" w:color="5277C5"/>
            </w:tcBorders>
            <w:shd w:val="clear" w:color="auto" w:fill="FFFFFF"/>
            <w:tcMar>
              <w:top w:w="30" w:type="dxa"/>
              <w:left w:w="30" w:type="dxa"/>
              <w:bottom w:w="120" w:type="dxa"/>
              <w:right w:w="30" w:type="dxa"/>
            </w:tcMar>
            <w:hideMark/>
          </w:tcPr>
          <w:p w:rsidR="000002BB" w:rsidRPr="00EF4227" w:rsidRDefault="000002BB" w:rsidP="003A6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4227">
              <w:rPr>
                <w:rFonts w:ascii="Arial" w:hAnsi="Arial" w:cs="Arial"/>
                <w:color w:val="000000"/>
                <w:sz w:val="18"/>
                <w:szCs w:val="18"/>
              </w:rPr>
              <w:t>1.2.2</w:t>
            </w:r>
          </w:p>
        </w:tc>
        <w:tc>
          <w:tcPr>
            <w:tcW w:w="8460" w:type="dxa"/>
            <w:tcBorders>
              <w:top w:val="single" w:sz="6" w:space="0" w:color="5277C5"/>
              <w:left w:val="single" w:sz="6" w:space="0" w:color="5277C5"/>
              <w:bottom w:val="single" w:sz="6" w:space="0" w:color="5277C5"/>
              <w:right w:val="single" w:sz="6" w:space="0" w:color="5277C5"/>
            </w:tcBorders>
            <w:shd w:val="clear" w:color="auto" w:fill="FFFFFF"/>
            <w:tcMar>
              <w:top w:w="30" w:type="dxa"/>
              <w:left w:w="30" w:type="dxa"/>
              <w:bottom w:w="120" w:type="dxa"/>
              <w:right w:w="30" w:type="dxa"/>
            </w:tcMar>
            <w:hideMark/>
          </w:tcPr>
          <w:p w:rsidR="000002BB" w:rsidRPr="00EF4227" w:rsidRDefault="000002BB" w:rsidP="003A6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4227">
              <w:rPr>
                <w:rFonts w:ascii="Arial" w:hAnsi="Arial" w:cs="Arial"/>
                <w:color w:val="000000"/>
                <w:sz w:val="18"/>
                <w:szCs w:val="18"/>
              </w:rPr>
              <w:t>Calculate the mass of one mole of a species from its formula.</w:t>
            </w:r>
          </w:p>
        </w:tc>
      </w:tr>
      <w:tr w:rsidR="000002BB" w:rsidRPr="00EF4227" w:rsidTr="003A67EE">
        <w:trPr>
          <w:trHeight w:val="394"/>
        </w:trPr>
        <w:tc>
          <w:tcPr>
            <w:tcW w:w="930" w:type="dxa"/>
            <w:tcBorders>
              <w:top w:val="single" w:sz="6" w:space="0" w:color="5277C5"/>
              <w:left w:val="single" w:sz="6" w:space="0" w:color="5277C5"/>
              <w:bottom w:val="single" w:sz="6" w:space="0" w:color="5277C5"/>
              <w:right w:val="single" w:sz="6" w:space="0" w:color="5277C5"/>
            </w:tcBorders>
            <w:shd w:val="clear" w:color="auto" w:fill="FFFFFF"/>
            <w:tcMar>
              <w:top w:w="30" w:type="dxa"/>
              <w:left w:w="30" w:type="dxa"/>
              <w:bottom w:w="120" w:type="dxa"/>
              <w:right w:w="30" w:type="dxa"/>
            </w:tcMar>
            <w:hideMark/>
          </w:tcPr>
          <w:p w:rsidR="000002BB" w:rsidRPr="00EF4227" w:rsidRDefault="000002BB" w:rsidP="003A6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4227">
              <w:rPr>
                <w:rFonts w:ascii="Arial" w:hAnsi="Arial" w:cs="Arial"/>
                <w:color w:val="000000"/>
                <w:sz w:val="18"/>
                <w:szCs w:val="18"/>
              </w:rPr>
              <w:t>1.2.3</w:t>
            </w:r>
          </w:p>
        </w:tc>
        <w:tc>
          <w:tcPr>
            <w:tcW w:w="8460" w:type="dxa"/>
            <w:tcBorders>
              <w:top w:val="single" w:sz="6" w:space="0" w:color="5277C5"/>
              <w:left w:val="single" w:sz="6" w:space="0" w:color="5277C5"/>
              <w:bottom w:val="single" w:sz="6" w:space="0" w:color="5277C5"/>
              <w:right w:val="single" w:sz="6" w:space="0" w:color="5277C5"/>
            </w:tcBorders>
            <w:shd w:val="clear" w:color="auto" w:fill="FFFFFF"/>
            <w:tcMar>
              <w:top w:w="30" w:type="dxa"/>
              <w:left w:w="30" w:type="dxa"/>
              <w:bottom w:w="120" w:type="dxa"/>
              <w:right w:w="30" w:type="dxa"/>
            </w:tcMar>
            <w:hideMark/>
          </w:tcPr>
          <w:p w:rsidR="000002BB" w:rsidRPr="00EF4227" w:rsidRDefault="000002BB" w:rsidP="003A6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4227">
              <w:rPr>
                <w:rFonts w:ascii="Arial" w:hAnsi="Arial" w:cs="Arial"/>
                <w:color w:val="000000"/>
                <w:sz w:val="18"/>
                <w:szCs w:val="18"/>
              </w:rPr>
              <w:t>Solve problems involving the relationship between the amount of substance in moles, mass and molar mass.</w:t>
            </w:r>
          </w:p>
        </w:tc>
      </w:tr>
      <w:tr w:rsidR="000002BB" w:rsidRPr="00EF4227" w:rsidTr="003A67EE">
        <w:trPr>
          <w:trHeight w:val="259"/>
        </w:trPr>
        <w:tc>
          <w:tcPr>
            <w:tcW w:w="9390" w:type="dxa"/>
            <w:gridSpan w:val="2"/>
            <w:tcBorders>
              <w:top w:val="single" w:sz="6" w:space="0" w:color="5277C5"/>
              <w:left w:val="single" w:sz="6" w:space="0" w:color="5277C5"/>
              <w:bottom w:val="single" w:sz="6" w:space="0" w:color="5277C5"/>
              <w:right w:val="single" w:sz="6" w:space="0" w:color="5277C5"/>
            </w:tcBorders>
            <w:shd w:val="clear" w:color="auto" w:fill="FFFFFF"/>
            <w:tcMar>
              <w:top w:w="30" w:type="dxa"/>
              <w:left w:w="30" w:type="dxa"/>
              <w:bottom w:w="120" w:type="dxa"/>
              <w:right w:w="30" w:type="dxa"/>
            </w:tcMar>
          </w:tcPr>
          <w:p w:rsidR="000002BB" w:rsidRPr="00EF4227" w:rsidRDefault="000002BB" w:rsidP="003A67EE">
            <w:pPr>
              <w:rPr>
                <w:rFonts w:ascii="Arial" w:hAnsi="Arial" w:cs="Arial"/>
                <w:b/>
                <w:color w:val="000000"/>
              </w:rPr>
            </w:pPr>
            <w:r w:rsidRPr="00EF4227">
              <w:rPr>
                <w:rFonts w:ascii="Arial" w:hAnsi="Arial" w:cs="Arial"/>
                <w:b/>
                <w:color w:val="000000"/>
              </w:rPr>
              <w:t>1.3 Chemical Equations</w:t>
            </w:r>
          </w:p>
        </w:tc>
      </w:tr>
      <w:tr w:rsidR="000002BB" w:rsidRPr="00EF4227" w:rsidTr="003A67EE">
        <w:trPr>
          <w:trHeight w:val="198"/>
        </w:trPr>
        <w:tc>
          <w:tcPr>
            <w:tcW w:w="930" w:type="dxa"/>
            <w:tcBorders>
              <w:top w:val="single" w:sz="6" w:space="0" w:color="5277C5"/>
              <w:left w:val="single" w:sz="6" w:space="0" w:color="5277C5"/>
              <w:bottom w:val="single" w:sz="6" w:space="0" w:color="5277C5"/>
              <w:right w:val="single" w:sz="6" w:space="0" w:color="5277C5"/>
            </w:tcBorders>
            <w:shd w:val="clear" w:color="auto" w:fill="FFFFFF"/>
            <w:tcMar>
              <w:top w:w="30" w:type="dxa"/>
              <w:left w:w="30" w:type="dxa"/>
              <w:bottom w:w="120" w:type="dxa"/>
              <w:right w:w="30" w:type="dxa"/>
            </w:tcMar>
            <w:hideMark/>
          </w:tcPr>
          <w:p w:rsidR="000002BB" w:rsidRPr="00EF4227" w:rsidRDefault="000002BB" w:rsidP="003A6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4227">
              <w:rPr>
                <w:rFonts w:ascii="Arial" w:hAnsi="Arial" w:cs="Arial"/>
                <w:color w:val="000000"/>
                <w:sz w:val="18"/>
                <w:szCs w:val="18"/>
              </w:rPr>
              <w:t>1.3.1</w:t>
            </w:r>
          </w:p>
        </w:tc>
        <w:tc>
          <w:tcPr>
            <w:tcW w:w="8460" w:type="dxa"/>
            <w:tcBorders>
              <w:top w:val="single" w:sz="6" w:space="0" w:color="5277C5"/>
              <w:left w:val="single" w:sz="6" w:space="0" w:color="5277C5"/>
              <w:bottom w:val="single" w:sz="6" w:space="0" w:color="5277C5"/>
              <w:right w:val="single" w:sz="6" w:space="0" w:color="5277C5"/>
            </w:tcBorders>
            <w:shd w:val="clear" w:color="auto" w:fill="FFFFFF"/>
            <w:tcMar>
              <w:top w:w="30" w:type="dxa"/>
              <w:left w:w="30" w:type="dxa"/>
              <w:bottom w:w="120" w:type="dxa"/>
              <w:right w:w="30" w:type="dxa"/>
            </w:tcMar>
            <w:hideMark/>
          </w:tcPr>
          <w:p w:rsidR="000002BB" w:rsidRPr="00EF4227" w:rsidRDefault="000002BB" w:rsidP="003A6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4227">
              <w:rPr>
                <w:rFonts w:ascii="Arial" w:hAnsi="Arial" w:cs="Arial"/>
                <w:color w:val="000000"/>
                <w:sz w:val="18"/>
                <w:szCs w:val="18"/>
              </w:rPr>
              <w:t>Deduce chemical equations when all reactants and products are given.</w:t>
            </w:r>
          </w:p>
        </w:tc>
      </w:tr>
      <w:tr w:rsidR="000002BB" w:rsidRPr="00EF4227" w:rsidTr="003A67EE">
        <w:trPr>
          <w:trHeight w:val="198"/>
        </w:trPr>
        <w:tc>
          <w:tcPr>
            <w:tcW w:w="930" w:type="dxa"/>
            <w:tcBorders>
              <w:top w:val="single" w:sz="6" w:space="0" w:color="5277C5"/>
              <w:left w:val="single" w:sz="6" w:space="0" w:color="5277C5"/>
              <w:bottom w:val="single" w:sz="6" w:space="0" w:color="5277C5"/>
              <w:right w:val="single" w:sz="6" w:space="0" w:color="5277C5"/>
            </w:tcBorders>
            <w:shd w:val="clear" w:color="auto" w:fill="FFFFFF"/>
            <w:tcMar>
              <w:top w:w="30" w:type="dxa"/>
              <w:left w:w="30" w:type="dxa"/>
              <w:bottom w:w="120" w:type="dxa"/>
              <w:right w:w="30" w:type="dxa"/>
            </w:tcMar>
            <w:hideMark/>
          </w:tcPr>
          <w:p w:rsidR="000002BB" w:rsidRPr="00EF4227" w:rsidRDefault="000002BB" w:rsidP="003A6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4227">
              <w:rPr>
                <w:rFonts w:ascii="Arial" w:hAnsi="Arial" w:cs="Arial"/>
                <w:color w:val="000000"/>
                <w:sz w:val="18"/>
                <w:szCs w:val="18"/>
              </w:rPr>
              <w:t>1.3.2</w:t>
            </w:r>
          </w:p>
        </w:tc>
        <w:tc>
          <w:tcPr>
            <w:tcW w:w="8460" w:type="dxa"/>
            <w:tcBorders>
              <w:top w:val="single" w:sz="6" w:space="0" w:color="5277C5"/>
              <w:left w:val="single" w:sz="6" w:space="0" w:color="5277C5"/>
              <w:bottom w:val="single" w:sz="6" w:space="0" w:color="5277C5"/>
              <w:right w:val="single" w:sz="6" w:space="0" w:color="5277C5"/>
            </w:tcBorders>
            <w:shd w:val="clear" w:color="auto" w:fill="FFFFFF"/>
            <w:tcMar>
              <w:top w:w="30" w:type="dxa"/>
              <w:left w:w="30" w:type="dxa"/>
              <w:bottom w:w="120" w:type="dxa"/>
              <w:right w:w="30" w:type="dxa"/>
            </w:tcMar>
            <w:hideMark/>
          </w:tcPr>
          <w:p w:rsidR="000002BB" w:rsidRPr="00EF4227" w:rsidRDefault="000002BB" w:rsidP="003A6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4227">
              <w:rPr>
                <w:rFonts w:ascii="Arial" w:hAnsi="Arial" w:cs="Arial"/>
                <w:color w:val="000000"/>
                <w:sz w:val="18"/>
                <w:szCs w:val="18"/>
              </w:rPr>
              <w:t>Identify the mole ratio of any two species in a chemical equation.</w:t>
            </w:r>
          </w:p>
        </w:tc>
      </w:tr>
      <w:tr w:rsidR="000002BB" w:rsidRPr="00EF4227" w:rsidTr="003A67EE">
        <w:trPr>
          <w:trHeight w:val="185"/>
        </w:trPr>
        <w:tc>
          <w:tcPr>
            <w:tcW w:w="930" w:type="dxa"/>
            <w:tcBorders>
              <w:top w:val="single" w:sz="6" w:space="0" w:color="5277C5"/>
              <w:left w:val="single" w:sz="6" w:space="0" w:color="5277C5"/>
              <w:bottom w:val="single" w:sz="6" w:space="0" w:color="5277C5"/>
              <w:right w:val="single" w:sz="6" w:space="0" w:color="5277C5"/>
            </w:tcBorders>
            <w:shd w:val="clear" w:color="auto" w:fill="FFFFFF"/>
            <w:tcMar>
              <w:top w:w="30" w:type="dxa"/>
              <w:left w:w="30" w:type="dxa"/>
              <w:bottom w:w="120" w:type="dxa"/>
              <w:right w:w="30" w:type="dxa"/>
            </w:tcMar>
            <w:hideMark/>
          </w:tcPr>
          <w:p w:rsidR="000002BB" w:rsidRPr="00EF4227" w:rsidRDefault="000002BB" w:rsidP="003A6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4227">
              <w:rPr>
                <w:rFonts w:ascii="Arial" w:hAnsi="Arial" w:cs="Arial"/>
                <w:color w:val="000000"/>
                <w:sz w:val="18"/>
                <w:szCs w:val="18"/>
              </w:rPr>
              <w:t>1.3.3</w:t>
            </w:r>
          </w:p>
        </w:tc>
        <w:tc>
          <w:tcPr>
            <w:tcW w:w="8460" w:type="dxa"/>
            <w:tcBorders>
              <w:top w:val="single" w:sz="6" w:space="0" w:color="5277C5"/>
              <w:left w:val="single" w:sz="6" w:space="0" w:color="5277C5"/>
              <w:bottom w:val="single" w:sz="6" w:space="0" w:color="5277C5"/>
              <w:right w:val="single" w:sz="6" w:space="0" w:color="5277C5"/>
            </w:tcBorders>
            <w:shd w:val="clear" w:color="auto" w:fill="FFFFFF"/>
            <w:tcMar>
              <w:top w:w="30" w:type="dxa"/>
              <w:left w:w="30" w:type="dxa"/>
              <w:bottom w:w="120" w:type="dxa"/>
              <w:right w:w="30" w:type="dxa"/>
            </w:tcMar>
            <w:hideMark/>
          </w:tcPr>
          <w:p w:rsidR="000002BB" w:rsidRPr="00EF4227" w:rsidRDefault="000002BB" w:rsidP="003A6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4227">
              <w:rPr>
                <w:rFonts w:ascii="Arial" w:hAnsi="Arial" w:cs="Arial"/>
                <w:color w:val="000000"/>
                <w:sz w:val="18"/>
                <w:szCs w:val="18"/>
              </w:rPr>
              <w:t>Apply the state symbols (s), (l), (g) and (</w:t>
            </w:r>
            <w:proofErr w:type="spellStart"/>
            <w:r w:rsidRPr="00EF4227">
              <w:rPr>
                <w:rFonts w:ascii="Arial" w:hAnsi="Arial" w:cs="Arial"/>
                <w:color w:val="000000"/>
                <w:sz w:val="18"/>
                <w:szCs w:val="18"/>
              </w:rPr>
              <w:t>aq</w:t>
            </w:r>
            <w:proofErr w:type="spellEnd"/>
            <w:r w:rsidRPr="00EF4227">
              <w:rPr>
                <w:rFonts w:ascii="Arial" w:hAnsi="Arial" w:cs="Arial"/>
                <w:color w:val="000000"/>
                <w:sz w:val="18"/>
                <w:szCs w:val="18"/>
              </w:rPr>
              <w:t>).</w:t>
            </w:r>
          </w:p>
        </w:tc>
      </w:tr>
      <w:tr w:rsidR="000002BB" w:rsidRPr="00EF4227" w:rsidTr="003A67EE">
        <w:trPr>
          <w:trHeight w:val="272"/>
        </w:trPr>
        <w:tc>
          <w:tcPr>
            <w:tcW w:w="9390" w:type="dxa"/>
            <w:gridSpan w:val="2"/>
            <w:tcBorders>
              <w:top w:val="single" w:sz="6" w:space="0" w:color="5277C5"/>
              <w:left w:val="single" w:sz="6" w:space="0" w:color="5277C5"/>
              <w:bottom w:val="single" w:sz="6" w:space="0" w:color="5277C5"/>
              <w:right w:val="single" w:sz="6" w:space="0" w:color="5277C5"/>
            </w:tcBorders>
            <w:shd w:val="clear" w:color="auto" w:fill="FFFFFF"/>
            <w:tcMar>
              <w:top w:w="30" w:type="dxa"/>
              <w:left w:w="30" w:type="dxa"/>
              <w:bottom w:w="120" w:type="dxa"/>
              <w:right w:w="30" w:type="dxa"/>
            </w:tcMar>
          </w:tcPr>
          <w:p w:rsidR="000002BB" w:rsidRPr="00EF4227" w:rsidRDefault="000002BB" w:rsidP="003A67EE">
            <w:pPr>
              <w:shd w:val="clear" w:color="auto" w:fill="FFFFFF"/>
              <w:outlineLvl w:val="3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F4227">
              <w:rPr>
                <w:rFonts w:ascii="Arial" w:eastAsia="Times New Roman" w:hAnsi="Arial" w:cs="Arial"/>
                <w:b/>
                <w:bCs/>
                <w:color w:val="000000"/>
              </w:rPr>
              <w:t>1.4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Pr="00EF4227">
              <w:rPr>
                <w:rFonts w:ascii="Arial" w:eastAsia="Times New Roman" w:hAnsi="Arial" w:cs="Arial"/>
                <w:b/>
                <w:bCs/>
                <w:color w:val="000000"/>
              </w:rPr>
              <w:t>Mass and gaseous volume relationships in chemical reactions</w:t>
            </w:r>
          </w:p>
        </w:tc>
      </w:tr>
      <w:tr w:rsidR="000002BB" w:rsidRPr="00EF4227" w:rsidTr="003A67EE">
        <w:trPr>
          <w:trHeight w:val="198"/>
        </w:trPr>
        <w:tc>
          <w:tcPr>
            <w:tcW w:w="930" w:type="dxa"/>
            <w:tcBorders>
              <w:top w:val="single" w:sz="6" w:space="0" w:color="5277C5"/>
              <w:left w:val="single" w:sz="6" w:space="0" w:color="5277C5"/>
              <w:bottom w:val="single" w:sz="6" w:space="0" w:color="5277C5"/>
              <w:right w:val="single" w:sz="6" w:space="0" w:color="5277C5"/>
            </w:tcBorders>
            <w:shd w:val="clear" w:color="auto" w:fill="FFFFFF"/>
            <w:tcMar>
              <w:top w:w="30" w:type="dxa"/>
              <w:left w:w="30" w:type="dxa"/>
              <w:bottom w:w="120" w:type="dxa"/>
              <w:right w:w="30" w:type="dxa"/>
            </w:tcMar>
            <w:hideMark/>
          </w:tcPr>
          <w:p w:rsidR="000002BB" w:rsidRPr="00EF4227" w:rsidRDefault="000002BB" w:rsidP="003A6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4227">
              <w:rPr>
                <w:rFonts w:ascii="Arial" w:hAnsi="Arial" w:cs="Arial"/>
                <w:color w:val="000000"/>
                <w:sz w:val="18"/>
                <w:szCs w:val="18"/>
              </w:rPr>
              <w:t>1.4.1</w:t>
            </w:r>
          </w:p>
        </w:tc>
        <w:tc>
          <w:tcPr>
            <w:tcW w:w="8460" w:type="dxa"/>
            <w:tcBorders>
              <w:top w:val="single" w:sz="6" w:space="0" w:color="5277C5"/>
              <w:left w:val="single" w:sz="6" w:space="0" w:color="5277C5"/>
              <w:bottom w:val="single" w:sz="6" w:space="0" w:color="5277C5"/>
              <w:right w:val="single" w:sz="6" w:space="0" w:color="5277C5"/>
            </w:tcBorders>
            <w:shd w:val="clear" w:color="auto" w:fill="FFFFFF"/>
            <w:tcMar>
              <w:top w:w="30" w:type="dxa"/>
              <w:left w:w="30" w:type="dxa"/>
              <w:bottom w:w="120" w:type="dxa"/>
              <w:right w:w="30" w:type="dxa"/>
            </w:tcMar>
            <w:hideMark/>
          </w:tcPr>
          <w:p w:rsidR="000002BB" w:rsidRPr="00EF4227" w:rsidRDefault="000002BB" w:rsidP="003A6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4227">
              <w:rPr>
                <w:rFonts w:ascii="Arial" w:hAnsi="Arial" w:cs="Arial"/>
                <w:color w:val="000000"/>
                <w:sz w:val="18"/>
                <w:szCs w:val="18"/>
              </w:rPr>
              <w:t>Calculate theoretical yields from chemical equations.</w:t>
            </w:r>
          </w:p>
        </w:tc>
      </w:tr>
      <w:tr w:rsidR="000002BB" w:rsidRPr="00EF4227" w:rsidTr="003A67EE">
        <w:trPr>
          <w:trHeight w:val="394"/>
        </w:trPr>
        <w:tc>
          <w:tcPr>
            <w:tcW w:w="930" w:type="dxa"/>
            <w:tcBorders>
              <w:top w:val="single" w:sz="6" w:space="0" w:color="5277C5"/>
              <w:left w:val="single" w:sz="6" w:space="0" w:color="5277C5"/>
              <w:bottom w:val="single" w:sz="6" w:space="0" w:color="5277C5"/>
              <w:right w:val="single" w:sz="6" w:space="0" w:color="5277C5"/>
            </w:tcBorders>
            <w:shd w:val="clear" w:color="auto" w:fill="FFFFFF"/>
            <w:tcMar>
              <w:top w:w="30" w:type="dxa"/>
              <w:left w:w="30" w:type="dxa"/>
              <w:bottom w:w="120" w:type="dxa"/>
              <w:right w:w="30" w:type="dxa"/>
            </w:tcMar>
            <w:hideMark/>
          </w:tcPr>
          <w:p w:rsidR="000002BB" w:rsidRPr="00EF4227" w:rsidRDefault="000002BB" w:rsidP="003A6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4227">
              <w:rPr>
                <w:rFonts w:ascii="Arial" w:hAnsi="Arial" w:cs="Arial"/>
                <w:color w:val="000000"/>
                <w:sz w:val="18"/>
                <w:szCs w:val="18"/>
              </w:rPr>
              <w:t>1.4.2</w:t>
            </w:r>
          </w:p>
        </w:tc>
        <w:tc>
          <w:tcPr>
            <w:tcW w:w="8460" w:type="dxa"/>
            <w:tcBorders>
              <w:top w:val="single" w:sz="6" w:space="0" w:color="5277C5"/>
              <w:left w:val="single" w:sz="6" w:space="0" w:color="5277C5"/>
              <w:bottom w:val="single" w:sz="6" w:space="0" w:color="5277C5"/>
              <w:right w:val="single" w:sz="6" w:space="0" w:color="5277C5"/>
            </w:tcBorders>
            <w:shd w:val="clear" w:color="auto" w:fill="FFFFFF"/>
            <w:tcMar>
              <w:top w:w="30" w:type="dxa"/>
              <w:left w:w="30" w:type="dxa"/>
              <w:bottom w:w="120" w:type="dxa"/>
              <w:right w:w="30" w:type="dxa"/>
            </w:tcMar>
            <w:hideMark/>
          </w:tcPr>
          <w:p w:rsidR="000002BB" w:rsidRPr="00EF4227" w:rsidRDefault="000002BB" w:rsidP="003A6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4227">
              <w:rPr>
                <w:rFonts w:ascii="Arial" w:hAnsi="Arial" w:cs="Arial"/>
                <w:color w:val="000000"/>
                <w:sz w:val="18"/>
                <w:szCs w:val="18"/>
              </w:rPr>
              <w:t>Determine the limiting reactant and the reactant in excess when quantities of reacting substances are given.</w:t>
            </w:r>
          </w:p>
        </w:tc>
      </w:tr>
      <w:tr w:rsidR="000002BB" w:rsidRPr="00EF4227" w:rsidTr="003A67EE">
        <w:trPr>
          <w:trHeight w:val="198"/>
        </w:trPr>
        <w:tc>
          <w:tcPr>
            <w:tcW w:w="930" w:type="dxa"/>
            <w:tcBorders>
              <w:top w:val="single" w:sz="6" w:space="0" w:color="5277C5"/>
              <w:left w:val="single" w:sz="6" w:space="0" w:color="5277C5"/>
              <w:bottom w:val="single" w:sz="6" w:space="0" w:color="5277C5"/>
              <w:right w:val="single" w:sz="6" w:space="0" w:color="5277C5"/>
            </w:tcBorders>
            <w:shd w:val="clear" w:color="auto" w:fill="FFFFFF"/>
            <w:tcMar>
              <w:top w:w="30" w:type="dxa"/>
              <w:left w:w="30" w:type="dxa"/>
              <w:bottom w:w="120" w:type="dxa"/>
              <w:right w:w="30" w:type="dxa"/>
            </w:tcMar>
            <w:hideMark/>
          </w:tcPr>
          <w:p w:rsidR="000002BB" w:rsidRPr="00EF4227" w:rsidRDefault="000002BB" w:rsidP="003A6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4227">
              <w:rPr>
                <w:rFonts w:ascii="Arial" w:hAnsi="Arial" w:cs="Arial"/>
                <w:color w:val="000000"/>
                <w:sz w:val="18"/>
                <w:szCs w:val="18"/>
              </w:rPr>
              <w:t>1.4.3</w:t>
            </w:r>
          </w:p>
        </w:tc>
        <w:tc>
          <w:tcPr>
            <w:tcW w:w="8460" w:type="dxa"/>
            <w:tcBorders>
              <w:top w:val="single" w:sz="6" w:space="0" w:color="5277C5"/>
              <w:left w:val="single" w:sz="6" w:space="0" w:color="5277C5"/>
              <w:bottom w:val="single" w:sz="6" w:space="0" w:color="5277C5"/>
              <w:right w:val="single" w:sz="6" w:space="0" w:color="5277C5"/>
            </w:tcBorders>
            <w:shd w:val="clear" w:color="auto" w:fill="FFFFFF"/>
            <w:tcMar>
              <w:top w:w="30" w:type="dxa"/>
              <w:left w:w="30" w:type="dxa"/>
              <w:bottom w:w="120" w:type="dxa"/>
              <w:right w:w="30" w:type="dxa"/>
            </w:tcMar>
            <w:hideMark/>
          </w:tcPr>
          <w:p w:rsidR="000002BB" w:rsidRPr="00EF4227" w:rsidRDefault="000002BB" w:rsidP="003A67EE">
            <w:pPr>
              <w:ind w:right="-3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4227">
              <w:rPr>
                <w:rFonts w:ascii="Arial" w:hAnsi="Arial" w:cs="Arial"/>
                <w:color w:val="000000"/>
                <w:sz w:val="18"/>
                <w:szCs w:val="18"/>
              </w:rPr>
              <w:t>Solve problems involving theoretical, experimental and percentage yield.</w:t>
            </w:r>
          </w:p>
        </w:tc>
      </w:tr>
      <w:tr w:rsidR="000002BB" w:rsidRPr="00EF4227" w:rsidTr="003A67EE">
        <w:trPr>
          <w:trHeight w:val="272"/>
        </w:trPr>
        <w:tc>
          <w:tcPr>
            <w:tcW w:w="9390" w:type="dxa"/>
            <w:gridSpan w:val="2"/>
            <w:tcBorders>
              <w:top w:val="single" w:sz="6" w:space="0" w:color="5277C5"/>
              <w:left w:val="single" w:sz="6" w:space="0" w:color="5277C5"/>
              <w:bottom w:val="single" w:sz="6" w:space="0" w:color="5277C5"/>
              <w:right w:val="single" w:sz="6" w:space="0" w:color="5277C5"/>
            </w:tcBorders>
            <w:shd w:val="clear" w:color="auto" w:fill="FFFFFF"/>
            <w:tcMar>
              <w:top w:w="30" w:type="dxa"/>
              <w:left w:w="30" w:type="dxa"/>
              <w:bottom w:w="120" w:type="dxa"/>
              <w:right w:w="30" w:type="dxa"/>
            </w:tcMar>
          </w:tcPr>
          <w:p w:rsidR="000002BB" w:rsidRPr="00893CF1" w:rsidRDefault="000002BB" w:rsidP="003A67EE">
            <w:pPr>
              <w:shd w:val="clear" w:color="auto" w:fill="FFFFFF"/>
              <w:outlineLvl w:val="3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93CF1">
              <w:rPr>
                <w:rFonts w:ascii="Arial" w:eastAsia="Times New Roman" w:hAnsi="Arial" w:cs="Arial"/>
                <w:b/>
                <w:bCs/>
                <w:color w:val="000000"/>
              </w:rPr>
              <w:t>1.5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Pr="00893CF1">
              <w:rPr>
                <w:rFonts w:ascii="Arial" w:eastAsia="Times New Roman" w:hAnsi="Arial" w:cs="Arial"/>
                <w:b/>
                <w:bCs/>
                <w:color w:val="000000"/>
              </w:rPr>
              <w:t>Solutions</w:t>
            </w:r>
          </w:p>
        </w:tc>
      </w:tr>
      <w:tr w:rsidR="000002BB" w:rsidRPr="00893CF1" w:rsidTr="003A67EE">
        <w:trPr>
          <w:trHeight w:val="199"/>
        </w:trPr>
        <w:tc>
          <w:tcPr>
            <w:tcW w:w="930" w:type="dxa"/>
            <w:tcBorders>
              <w:top w:val="single" w:sz="6" w:space="0" w:color="5277C5"/>
              <w:left w:val="single" w:sz="6" w:space="0" w:color="5277C5"/>
              <w:bottom w:val="single" w:sz="6" w:space="0" w:color="5277C5"/>
              <w:right w:val="single" w:sz="6" w:space="0" w:color="5277C5"/>
            </w:tcBorders>
            <w:shd w:val="clear" w:color="auto" w:fill="FFFFFF"/>
            <w:tcMar>
              <w:top w:w="30" w:type="dxa"/>
              <w:left w:w="30" w:type="dxa"/>
              <w:bottom w:w="120" w:type="dxa"/>
              <w:right w:w="30" w:type="dxa"/>
            </w:tcMar>
            <w:hideMark/>
          </w:tcPr>
          <w:p w:rsidR="000002BB" w:rsidRPr="00893CF1" w:rsidRDefault="000002BB" w:rsidP="003A6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CF1">
              <w:rPr>
                <w:rFonts w:ascii="Arial" w:hAnsi="Arial" w:cs="Arial"/>
                <w:color w:val="000000"/>
                <w:sz w:val="18"/>
                <w:szCs w:val="18"/>
              </w:rPr>
              <w:t>1.5.1</w:t>
            </w:r>
          </w:p>
        </w:tc>
        <w:tc>
          <w:tcPr>
            <w:tcW w:w="8460" w:type="dxa"/>
            <w:tcBorders>
              <w:top w:val="single" w:sz="6" w:space="0" w:color="5277C5"/>
              <w:left w:val="single" w:sz="6" w:space="0" w:color="5277C5"/>
              <w:bottom w:val="single" w:sz="6" w:space="0" w:color="5277C5"/>
              <w:right w:val="single" w:sz="6" w:space="0" w:color="5277C5"/>
            </w:tcBorders>
            <w:shd w:val="clear" w:color="auto" w:fill="FFFFFF"/>
            <w:tcMar>
              <w:top w:w="30" w:type="dxa"/>
              <w:left w:w="30" w:type="dxa"/>
              <w:bottom w:w="120" w:type="dxa"/>
              <w:right w:w="30" w:type="dxa"/>
            </w:tcMar>
            <w:hideMark/>
          </w:tcPr>
          <w:p w:rsidR="000002BB" w:rsidRPr="00893CF1" w:rsidRDefault="000002BB" w:rsidP="003A6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CF1">
              <w:rPr>
                <w:rFonts w:ascii="Arial" w:hAnsi="Arial" w:cs="Arial"/>
                <w:color w:val="000000"/>
                <w:sz w:val="18"/>
                <w:szCs w:val="18"/>
              </w:rPr>
              <w:t>Distinguish between the terms </w:t>
            </w:r>
            <w:r w:rsidRPr="00893CF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solute</w:t>
            </w:r>
            <w:r w:rsidRPr="00893CF1">
              <w:rPr>
                <w:rFonts w:ascii="Arial" w:hAnsi="Arial" w:cs="Arial"/>
                <w:color w:val="000000"/>
                <w:sz w:val="18"/>
                <w:szCs w:val="18"/>
              </w:rPr>
              <w:t>, </w:t>
            </w:r>
            <w:r w:rsidRPr="00893CF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solvent</w:t>
            </w:r>
            <w:r w:rsidRPr="00893CF1">
              <w:rPr>
                <w:rFonts w:ascii="Arial" w:hAnsi="Arial" w:cs="Arial"/>
                <w:color w:val="000000"/>
                <w:sz w:val="18"/>
                <w:szCs w:val="18"/>
              </w:rPr>
              <w:t>, </w:t>
            </w:r>
            <w:r w:rsidRPr="00893CF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solution</w:t>
            </w:r>
            <w:r w:rsidRPr="00893CF1">
              <w:rPr>
                <w:rFonts w:ascii="Arial" w:hAnsi="Arial" w:cs="Arial"/>
                <w:color w:val="000000"/>
                <w:sz w:val="18"/>
                <w:szCs w:val="18"/>
              </w:rPr>
              <w:t> and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893CF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concentration</w:t>
            </w:r>
            <w:r w:rsidRPr="00893CF1">
              <w:rPr>
                <w:rFonts w:ascii="Arial" w:hAnsi="Arial" w:cs="Arial"/>
                <w:color w:val="000000"/>
                <w:sz w:val="18"/>
                <w:szCs w:val="18"/>
              </w:rPr>
              <w:t> (g </w:t>
            </w:r>
            <w:proofErr w:type="spellStart"/>
            <w:r w:rsidRPr="00893CF1">
              <w:rPr>
                <w:rFonts w:ascii="Arial" w:hAnsi="Arial" w:cs="Arial"/>
                <w:color w:val="000000"/>
                <w:sz w:val="18"/>
                <w:szCs w:val="18"/>
              </w:rPr>
              <w:t>dm</w:t>
            </w:r>
            <w:proofErr w:type="spellEnd"/>
            <w:r w:rsidRPr="00893CF1">
              <w:rPr>
                <w:rFonts w:ascii="Arial" w:hAnsi="Arial" w:cs="Arial"/>
                <w:color w:val="000000"/>
                <w:sz w:val="15"/>
                <w:szCs w:val="15"/>
                <w:vertAlign w:val="superscript"/>
              </w:rPr>
              <w:t>–3</w:t>
            </w:r>
            <w:r w:rsidRPr="00893CF1">
              <w:rPr>
                <w:rFonts w:ascii="Arial" w:hAnsi="Arial" w:cs="Arial"/>
                <w:color w:val="000000"/>
                <w:sz w:val="18"/>
                <w:szCs w:val="18"/>
              </w:rPr>
              <w:t xml:space="preserve"> and </w:t>
            </w:r>
            <w:proofErr w:type="spellStart"/>
            <w:r w:rsidRPr="00893CF1">
              <w:rPr>
                <w:rFonts w:ascii="Arial" w:hAnsi="Arial" w:cs="Arial"/>
                <w:color w:val="000000"/>
                <w:sz w:val="18"/>
                <w:szCs w:val="18"/>
              </w:rPr>
              <w:t>mol</w:t>
            </w:r>
            <w:proofErr w:type="spellEnd"/>
            <w:r w:rsidRPr="00893CF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proofErr w:type="spellStart"/>
            <w:r w:rsidRPr="00893CF1">
              <w:rPr>
                <w:rFonts w:ascii="Arial" w:hAnsi="Arial" w:cs="Arial"/>
                <w:color w:val="000000"/>
                <w:sz w:val="18"/>
                <w:szCs w:val="18"/>
              </w:rPr>
              <w:t>dm</w:t>
            </w:r>
            <w:proofErr w:type="spellEnd"/>
            <w:r w:rsidRPr="00893CF1">
              <w:rPr>
                <w:rFonts w:ascii="Arial" w:hAnsi="Arial" w:cs="Arial"/>
                <w:color w:val="000000"/>
                <w:sz w:val="15"/>
                <w:szCs w:val="15"/>
                <w:vertAlign w:val="superscript"/>
              </w:rPr>
              <w:t>–3</w:t>
            </w:r>
            <w:r w:rsidRPr="00893CF1">
              <w:rPr>
                <w:rFonts w:ascii="Arial" w:hAnsi="Arial" w:cs="Arial"/>
                <w:color w:val="000000"/>
                <w:sz w:val="18"/>
                <w:szCs w:val="18"/>
              </w:rPr>
              <w:t>).</w:t>
            </w:r>
          </w:p>
        </w:tc>
      </w:tr>
      <w:tr w:rsidR="000002BB" w:rsidRPr="00893CF1" w:rsidTr="003A67EE">
        <w:trPr>
          <w:trHeight w:val="199"/>
        </w:trPr>
        <w:tc>
          <w:tcPr>
            <w:tcW w:w="930" w:type="dxa"/>
            <w:tcBorders>
              <w:top w:val="single" w:sz="6" w:space="0" w:color="5277C5"/>
              <w:left w:val="single" w:sz="6" w:space="0" w:color="5277C5"/>
              <w:bottom w:val="single" w:sz="6" w:space="0" w:color="5277C5"/>
              <w:right w:val="single" w:sz="6" w:space="0" w:color="5277C5"/>
            </w:tcBorders>
            <w:shd w:val="clear" w:color="auto" w:fill="FFFFFF"/>
            <w:tcMar>
              <w:top w:w="30" w:type="dxa"/>
              <w:left w:w="30" w:type="dxa"/>
              <w:bottom w:w="120" w:type="dxa"/>
              <w:right w:w="30" w:type="dxa"/>
            </w:tcMar>
            <w:hideMark/>
          </w:tcPr>
          <w:p w:rsidR="000002BB" w:rsidRPr="00893CF1" w:rsidRDefault="000002BB" w:rsidP="003A6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CF1">
              <w:rPr>
                <w:rFonts w:ascii="Arial" w:hAnsi="Arial" w:cs="Arial"/>
                <w:color w:val="000000"/>
                <w:sz w:val="18"/>
                <w:szCs w:val="18"/>
              </w:rPr>
              <w:t>1.5.2</w:t>
            </w:r>
          </w:p>
        </w:tc>
        <w:tc>
          <w:tcPr>
            <w:tcW w:w="8460" w:type="dxa"/>
            <w:tcBorders>
              <w:top w:val="single" w:sz="6" w:space="0" w:color="5277C5"/>
              <w:left w:val="single" w:sz="6" w:space="0" w:color="5277C5"/>
              <w:bottom w:val="single" w:sz="6" w:space="0" w:color="5277C5"/>
              <w:right w:val="single" w:sz="6" w:space="0" w:color="5277C5"/>
            </w:tcBorders>
            <w:shd w:val="clear" w:color="auto" w:fill="FFFFFF"/>
            <w:tcMar>
              <w:top w:w="30" w:type="dxa"/>
              <w:left w:w="30" w:type="dxa"/>
              <w:bottom w:w="120" w:type="dxa"/>
              <w:right w:w="30" w:type="dxa"/>
            </w:tcMar>
            <w:hideMark/>
          </w:tcPr>
          <w:p w:rsidR="000002BB" w:rsidRPr="00893CF1" w:rsidRDefault="000002BB" w:rsidP="003A67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CF1">
              <w:rPr>
                <w:rFonts w:ascii="Arial" w:hAnsi="Arial" w:cs="Arial"/>
                <w:color w:val="000000"/>
                <w:sz w:val="18"/>
                <w:szCs w:val="18"/>
              </w:rPr>
              <w:t>Solve problems involving concentration, amount of solute and volume of solution.</w:t>
            </w:r>
          </w:p>
        </w:tc>
      </w:tr>
    </w:tbl>
    <w:p w:rsidR="000002BB" w:rsidRDefault="000002BB"/>
    <w:p w:rsidR="000002BB" w:rsidRDefault="000002BB">
      <w:r>
        <w:t>In this lab a mixture of two salts (sodium hydrogen phosphate and barium chloride) with unknown proportions will be used to determine the limiting reactant in a reaction both experimentally and mathematically. You will also analyze the solution mixture being reacted, and use stoichiometry to determine ion concentrations.</w:t>
      </w:r>
    </w:p>
    <w:p w:rsidR="000002BB" w:rsidRDefault="000002BB"/>
    <w:p w:rsidR="000002BB" w:rsidRDefault="000002BB">
      <w:pPr>
        <w:rPr>
          <w:b/>
        </w:rPr>
      </w:pPr>
      <w:r w:rsidRPr="000002BB">
        <w:rPr>
          <w:b/>
        </w:rPr>
        <w:t>Pre-Lab</w:t>
      </w:r>
      <w:r>
        <w:rPr>
          <w:b/>
        </w:rPr>
        <w:t>: answer the following questions.</w:t>
      </w:r>
    </w:p>
    <w:p w:rsidR="000002BB" w:rsidRPr="000002BB" w:rsidRDefault="000002BB"/>
    <w:p w:rsidR="000002BB" w:rsidRDefault="000002BB" w:rsidP="000002BB">
      <w:pPr>
        <w:pStyle w:val="ListParagraph"/>
        <w:numPr>
          <w:ilvl w:val="0"/>
          <w:numId w:val="1"/>
        </w:numPr>
      </w:pPr>
      <w:r>
        <w:t>Determine the balanced chemical equation for the reaction you will perform.</w:t>
      </w:r>
    </w:p>
    <w:p w:rsidR="000002BB" w:rsidRDefault="000002BB" w:rsidP="000002BB">
      <w:pPr>
        <w:pStyle w:val="ListParagraph"/>
        <w:numPr>
          <w:ilvl w:val="0"/>
          <w:numId w:val="1"/>
        </w:numPr>
      </w:pPr>
      <w:r>
        <w:t>The precipitate that forms is soluble in acids. Will this be an issue? If so, how can you modify your experiment to ensure that your precipitate forms?</w:t>
      </w:r>
    </w:p>
    <w:p w:rsidR="000002BB" w:rsidRDefault="000002BB" w:rsidP="000002BB">
      <w:pPr>
        <w:pStyle w:val="ListParagraph"/>
        <w:numPr>
          <w:ilvl w:val="0"/>
          <w:numId w:val="1"/>
        </w:numPr>
      </w:pPr>
      <w:r>
        <w:t>Devise a plan for determining experimentally which of the two salts is the limiting reactant.</w:t>
      </w:r>
    </w:p>
    <w:p w:rsidR="000002BB" w:rsidRDefault="000002BB" w:rsidP="000002BB">
      <w:pPr>
        <w:pStyle w:val="ListParagraph"/>
        <w:numPr>
          <w:ilvl w:val="0"/>
          <w:numId w:val="1"/>
        </w:numPr>
      </w:pPr>
      <w:r>
        <w:t>Devise a plan for determining mathematically (w/ some exp. data) which of the two salts is the limiting reactant.</w:t>
      </w:r>
    </w:p>
    <w:sectPr w:rsidR="000002BB" w:rsidSect="00ED5B7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262811"/>
    <w:multiLevelType w:val="hybridMultilevel"/>
    <w:tmpl w:val="5C4683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2BB"/>
    <w:rsid w:val="000002BB"/>
    <w:rsid w:val="00ED5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A7B5D5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02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02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307</Words>
  <Characters>1753</Characters>
  <Application>Microsoft Macintosh Word</Application>
  <DocSecurity>0</DocSecurity>
  <Lines>14</Lines>
  <Paragraphs>4</Paragraphs>
  <ScaleCrop>false</ScaleCrop>
  <Company>BSD</Company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korin riske</dc:creator>
  <cp:keywords/>
  <dc:description/>
  <cp:lastModifiedBy>korin riske</cp:lastModifiedBy>
  <cp:revision>1</cp:revision>
  <cp:lastPrinted>2014-09-17T17:43:00Z</cp:lastPrinted>
  <dcterms:created xsi:type="dcterms:W3CDTF">2014-09-17T17:32:00Z</dcterms:created>
  <dcterms:modified xsi:type="dcterms:W3CDTF">2014-09-17T17:44:00Z</dcterms:modified>
</cp:coreProperties>
</file>