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AB191" w14:textId="77777777" w:rsidR="00A51BF1" w:rsidRPr="00D061CC" w:rsidRDefault="00A51BF1" w:rsidP="00D061CC">
      <w:pPr>
        <w:jc w:val="center"/>
        <w:rPr>
          <w:b/>
        </w:rPr>
      </w:pPr>
      <w:r w:rsidRPr="00A51BF1">
        <w:rPr>
          <w:b/>
        </w:rPr>
        <w:t>IB Chemistry Lab 1</w:t>
      </w:r>
    </w:p>
    <w:p w14:paraId="299AEF14" w14:textId="77777777" w:rsidR="00A51BF1" w:rsidRDefault="00A51BF1" w:rsidP="00D061CC">
      <w:pPr>
        <w:jc w:val="center"/>
      </w:pPr>
      <w:r>
        <w:t>Determination of a Chemical Formula</w:t>
      </w:r>
    </w:p>
    <w:p w14:paraId="37D29F38" w14:textId="77777777" w:rsidR="00A51BF1" w:rsidRDefault="00A51BF1"/>
    <w:p w14:paraId="2632EFBA" w14:textId="77777777" w:rsidR="00EF4227" w:rsidRPr="00893CF1" w:rsidRDefault="00A51BF1">
      <w:pPr>
        <w:rPr>
          <w:b/>
        </w:rPr>
      </w:pPr>
      <w:r w:rsidRPr="00893CF1">
        <w:rPr>
          <w:b/>
        </w:rPr>
        <w:t>Learning Targets:</w:t>
      </w:r>
    </w:p>
    <w:tbl>
      <w:tblPr>
        <w:tblW w:w="93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0"/>
        <w:gridCol w:w="8460"/>
      </w:tblGrid>
      <w:tr w:rsidR="00D061CC" w:rsidRPr="00EF4227" w14:paraId="6ABACD40" w14:textId="77777777" w:rsidTr="00D061CC">
        <w:trPr>
          <w:trHeight w:val="272"/>
        </w:trPr>
        <w:tc>
          <w:tcPr>
            <w:tcW w:w="9390" w:type="dxa"/>
            <w:gridSpan w:val="2"/>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tcPr>
          <w:p w14:paraId="0B2377E2" w14:textId="77777777" w:rsidR="00D061CC" w:rsidRPr="00EF4227" w:rsidRDefault="00D061CC" w:rsidP="00EF4227">
            <w:pPr>
              <w:rPr>
                <w:rFonts w:ascii="Arial" w:hAnsi="Arial" w:cs="Arial"/>
                <w:b/>
                <w:color w:val="000000"/>
              </w:rPr>
            </w:pPr>
            <w:r w:rsidRPr="00EF4227">
              <w:rPr>
                <w:rFonts w:ascii="Arial" w:hAnsi="Arial" w:cs="Arial"/>
                <w:b/>
                <w:color w:val="000000"/>
              </w:rPr>
              <w:t xml:space="preserve">1.1 </w:t>
            </w:r>
            <w:proofErr w:type="spellStart"/>
            <w:r w:rsidRPr="00EF4227">
              <w:rPr>
                <w:rFonts w:ascii="Arial" w:hAnsi="Arial" w:cs="Arial"/>
                <w:b/>
                <w:color w:val="000000"/>
              </w:rPr>
              <w:t>Mol</w:t>
            </w:r>
            <w:proofErr w:type="spellEnd"/>
            <w:r w:rsidRPr="00EF4227">
              <w:rPr>
                <w:rFonts w:ascii="Arial" w:hAnsi="Arial" w:cs="Arial"/>
                <w:b/>
                <w:color w:val="000000"/>
              </w:rPr>
              <w:t xml:space="preserve"> concept &amp; </w:t>
            </w:r>
            <w:proofErr w:type="spellStart"/>
            <w:r w:rsidRPr="00EF4227">
              <w:rPr>
                <w:rFonts w:ascii="Arial" w:hAnsi="Arial" w:cs="Arial"/>
                <w:b/>
                <w:color w:val="000000"/>
              </w:rPr>
              <w:t>Avogadros</w:t>
            </w:r>
            <w:proofErr w:type="spellEnd"/>
            <w:r w:rsidRPr="00EF4227">
              <w:rPr>
                <w:rFonts w:ascii="Arial" w:hAnsi="Arial" w:cs="Arial"/>
                <w:b/>
                <w:color w:val="000000"/>
              </w:rPr>
              <w:t xml:space="preserve"> Number</w:t>
            </w:r>
          </w:p>
        </w:tc>
      </w:tr>
      <w:tr w:rsidR="00D061CC" w:rsidRPr="00EF4227" w14:paraId="0751AC52" w14:textId="77777777" w:rsidTr="00D061CC">
        <w:trPr>
          <w:trHeight w:val="261"/>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1B60FA47" w14:textId="77777777" w:rsidR="00D061CC" w:rsidRPr="00893CF1" w:rsidRDefault="00D061CC" w:rsidP="00893CF1">
            <w:pPr>
              <w:rPr>
                <w:rFonts w:ascii="Arial" w:hAnsi="Arial" w:cs="Arial"/>
                <w:color w:val="000000"/>
                <w:sz w:val="18"/>
                <w:szCs w:val="18"/>
              </w:rPr>
            </w:pPr>
            <w:r w:rsidRPr="00EF4227">
              <w:rPr>
                <w:rFonts w:ascii="Arial" w:hAnsi="Arial" w:cs="Arial"/>
                <w:color w:val="000000"/>
                <w:sz w:val="18"/>
                <w:szCs w:val="18"/>
              </w:rPr>
              <w:t>1.1.1</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726E2A17" w14:textId="77777777" w:rsidR="00D061CC" w:rsidRPr="00893CF1" w:rsidRDefault="00D061CC" w:rsidP="00893CF1">
            <w:pPr>
              <w:rPr>
                <w:rFonts w:ascii="Arial" w:hAnsi="Arial" w:cs="Arial"/>
                <w:color w:val="000000"/>
                <w:sz w:val="18"/>
                <w:szCs w:val="18"/>
              </w:rPr>
            </w:pPr>
            <w:r w:rsidRPr="00EF4227">
              <w:rPr>
                <w:rFonts w:ascii="Arial" w:hAnsi="Arial" w:cs="Arial"/>
                <w:color w:val="000000"/>
                <w:sz w:val="18"/>
                <w:szCs w:val="18"/>
              </w:rPr>
              <w:t>Apply the mole concept to substances.</w:t>
            </w:r>
          </w:p>
        </w:tc>
      </w:tr>
      <w:tr w:rsidR="00D061CC" w:rsidRPr="00EF4227" w14:paraId="592E6DFA" w14:textId="77777777" w:rsidTr="00D061CC">
        <w:trPr>
          <w:trHeight w:val="198"/>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634C71EC"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1.1.2</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06BB440D"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Determine the number of particles and the amount of substance (in moles).</w:t>
            </w:r>
          </w:p>
        </w:tc>
      </w:tr>
      <w:tr w:rsidR="00D061CC" w:rsidRPr="00EF4227" w14:paraId="177B390E" w14:textId="77777777" w:rsidTr="00D061CC">
        <w:trPr>
          <w:trHeight w:val="259"/>
        </w:trPr>
        <w:tc>
          <w:tcPr>
            <w:tcW w:w="9390" w:type="dxa"/>
            <w:gridSpan w:val="2"/>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tcPr>
          <w:p w14:paraId="653E060E" w14:textId="77777777" w:rsidR="00D061CC" w:rsidRPr="00EF4227" w:rsidRDefault="00D061CC" w:rsidP="00EF4227">
            <w:pPr>
              <w:rPr>
                <w:rFonts w:ascii="Arial" w:hAnsi="Arial" w:cs="Arial"/>
                <w:b/>
                <w:color w:val="000000"/>
              </w:rPr>
            </w:pPr>
            <w:r w:rsidRPr="00EF4227">
              <w:rPr>
                <w:rFonts w:ascii="Arial" w:hAnsi="Arial" w:cs="Arial"/>
                <w:b/>
                <w:color w:val="000000"/>
              </w:rPr>
              <w:t>1.2 Formulas</w:t>
            </w:r>
          </w:p>
        </w:tc>
      </w:tr>
      <w:tr w:rsidR="00D061CC" w:rsidRPr="00EF4227" w14:paraId="62A1E998" w14:textId="77777777" w:rsidTr="00D061CC">
        <w:trPr>
          <w:trHeight w:val="198"/>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6D488C20"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1.2.1</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133490C1"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Define the terms </w:t>
            </w:r>
            <w:r w:rsidRPr="00EF4227">
              <w:rPr>
                <w:rFonts w:ascii="Arial" w:hAnsi="Arial" w:cs="Arial"/>
                <w:i/>
                <w:iCs/>
                <w:color w:val="000000"/>
                <w:sz w:val="18"/>
                <w:szCs w:val="18"/>
              </w:rPr>
              <w:t>relative atomic mass</w:t>
            </w:r>
            <w:r w:rsidRPr="00EF4227">
              <w:rPr>
                <w:rFonts w:ascii="Arial" w:hAnsi="Arial" w:cs="Arial"/>
                <w:color w:val="000000"/>
                <w:sz w:val="18"/>
                <w:szCs w:val="18"/>
              </w:rPr>
              <w:t> (</w:t>
            </w:r>
            <w:r w:rsidRPr="00EF4227">
              <w:rPr>
                <w:rFonts w:ascii="Arial" w:hAnsi="Arial" w:cs="Arial"/>
                <w:i/>
                <w:iCs/>
                <w:color w:val="000000"/>
                <w:sz w:val="18"/>
                <w:szCs w:val="18"/>
              </w:rPr>
              <w:t>A</w:t>
            </w:r>
            <w:r w:rsidRPr="00EF4227">
              <w:rPr>
                <w:rFonts w:ascii="Arial" w:hAnsi="Arial" w:cs="Arial"/>
                <w:color w:val="000000"/>
                <w:sz w:val="18"/>
                <w:szCs w:val="18"/>
              </w:rPr>
              <w:t> </w:t>
            </w:r>
            <w:r w:rsidRPr="00EF4227">
              <w:rPr>
                <w:rFonts w:ascii="Arial" w:hAnsi="Arial" w:cs="Arial"/>
                <w:color w:val="000000"/>
                <w:sz w:val="15"/>
                <w:szCs w:val="15"/>
                <w:vertAlign w:val="subscript"/>
              </w:rPr>
              <w:t>r</w:t>
            </w:r>
            <w:r w:rsidRPr="00EF4227">
              <w:rPr>
                <w:rFonts w:ascii="Arial" w:hAnsi="Arial" w:cs="Arial"/>
                <w:color w:val="000000"/>
                <w:sz w:val="18"/>
                <w:szCs w:val="18"/>
              </w:rPr>
              <w:t>) and </w:t>
            </w:r>
            <w:r w:rsidRPr="00EF4227">
              <w:rPr>
                <w:rFonts w:ascii="Arial" w:hAnsi="Arial" w:cs="Arial"/>
                <w:i/>
                <w:iCs/>
                <w:color w:val="000000"/>
                <w:sz w:val="18"/>
                <w:szCs w:val="18"/>
              </w:rPr>
              <w:t>relative molecular mass</w:t>
            </w:r>
            <w:r w:rsidRPr="00EF4227">
              <w:rPr>
                <w:rFonts w:ascii="Arial" w:hAnsi="Arial" w:cs="Arial"/>
                <w:color w:val="000000"/>
                <w:sz w:val="18"/>
                <w:szCs w:val="18"/>
              </w:rPr>
              <w:t> (</w:t>
            </w:r>
            <w:r w:rsidRPr="00EF4227">
              <w:rPr>
                <w:rFonts w:ascii="Arial" w:hAnsi="Arial" w:cs="Arial"/>
                <w:i/>
                <w:iCs/>
                <w:color w:val="000000"/>
                <w:sz w:val="18"/>
                <w:szCs w:val="18"/>
              </w:rPr>
              <w:t>M</w:t>
            </w:r>
            <w:r w:rsidRPr="00EF4227">
              <w:rPr>
                <w:rFonts w:ascii="Arial" w:hAnsi="Arial" w:cs="Arial"/>
                <w:color w:val="000000"/>
                <w:sz w:val="18"/>
                <w:szCs w:val="18"/>
              </w:rPr>
              <w:t> </w:t>
            </w:r>
            <w:r w:rsidRPr="00EF4227">
              <w:rPr>
                <w:rFonts w:ascii="Arial" w:hAnsi="Arial" w:cs="Arial"/>
                <w:color w:val="000000"/>
                <w:sz w:val="15"/>
                <w:szCs w:val="15"/>
                <w:vertAlign w:val="subscript"/>
              </w:rPr>
              <w:t>r</w:t>
            </w:r>
            <w:r w:rsidRPr="00EF4227">
              <w:rPr>
                <w:rFonts w:ascii="Arial" w:hAnsi="Arial" w:cs="Arial"/>
                <w:color w:val="000000"/>
                <w:sz w:val="18"/>
                <w:szCs w:val="18"/>
              </w:rPr>
              <w:t>).</w:t>
            </w:r>
          </w:p>
        </w:tc>
      </w:tr>
      <w:tr w:rsidR="00D061CC" w:rsidRPr="00EF4227" w14:paraId="4C20D167" w14:textId="77777777" w:rsidTr="00D061CC">
        <w:trPr>
          <w:trHeight w:val="198"/>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788B4FDF"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1.2.2</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13840E2F"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Calculate the mass of one mole of a species from its formula.</w:t>
            </w:r>
          </w:p>
        </w:tc>
      </w:tr>
      <w:tr w:rsidR="00D061CC" w:rsidRPr="00EF4227" w14:paraId="3A9161D7" w14:textId="77777777" w:rsidTr="00D061CC">
        <w:trPr>
          <w:trHeight w:val="394"/>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220E3C54"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1.2.3</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172D292D"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Solve problems involving the relationship between the amount of substance in moles, mass and molar mass.</w:t>
            </w:r>
          </w:p>
        </w:tc>
      </w:tr>
      <w:tr w:rsidR="00D061CC" w:rsidRPr="00EF4227" w14:paraId="5F93D387" w14:textId="77777777" w:rsidTr="00D061CC">
        <w:trPr>
          <w:trHeight w:val="185"/>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76633B4F"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1.2.4</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57E74D78"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Distinguish between the terms </w:t>
            </w:r>
            <w:r w:rsidRPr="00EF4227">
              <w:rPr>
                <w:rFonts w:ascii="Arial" w:hAnsi="Arial" w:cs="Arial"/>
                <w:i/>
                <w:iCs/>
                <w:color w:val="000000"/>
                <w:sz w:val="18"/>
                <w:szCs w:val="18"/>
              </w:rPr>
              <w:t>empirical formula</w:t>
            </w:r>
            <w:r w:rsidRPr="00EF4227">
              <w:rPr>
                <w:rFonts w:ascii="Arial" w:hAnsi="Arial" w:cs="Arial"/>
                <w:color w:val="000000"/>
                <w:sz w:val="18"/>
                <w:szCs w:val="18"/>
              </w:rPr>
              <w:t> </w:t>
            </w:r>
            <w:proofErr w:type="spellStart"/>
            <w:r w:rsidRPr="00EF4227">
              <w:rPr>
                <w:rFonts w:ascii="Arial" w:hAnsi="Arial" w:cs="Arial"/>
                <w:color w:val="000000"/>
                <w:sz w:val="18"/>
                <w:szCs w:val="18"/>
              </w:rPr>
              <w:t>and</w:t>
            </w:r>
            <w:r w:rsidRPr="00EF4227">
              <w:rPr>
                <w:rFonts w:ascii="Arial" w:hAnsi="Arial" w:cs="Arial"/>
                <w:i/>
                <w:iCs/>
                <w:color w:val="000000"/>
                <w:sz w:val="18"/>
                <w:szCs w:val="18"/>
              </w:rPr>
              <w:t>molecular</w:t>
            </w:r>
            <w:proofErr w:type="spellEnd"/>
            <w:r w:rsidRPr="00EF4227">
              <w:rPr>
                <w:rFonts w:ascii="Arial" w:hAnsi="Arial" w:cs="Arial"/>
                <w:i/>
                <w:iCs/>
                <w:color w:val="000000"/>
                <w:sz w:val="18"/>
                <w:szCs w:val="18"/>
              </w:rPr>
              <w:t xml:space="preserve"> formula.</w:t>
            </w:r>
          </w:p>
        </w:tc>
      </w:tr>
      <w:tr w:rsidR="00D061CC" w:rsidRPr="00EF4227" w14:paraId="6719498E" w14:textId="77777777" w:rsidTr="00D061CC">
        <w:trPr>
          <w:trHeight w:val="407"/>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4526C134"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1.2.5</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7ACEB597"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Determine the empirical formula from the percentage composition or from other experimental data.</w:t>
            </w:r>
          </w:p>
        </w:tc>
      </w:tr>
      <w:tr w:rsidR="00D061CC" w:rsidRPr="00EF4227" w14:paraId="7E2A6B96" w14:textId="77777777" w:rsidTr="00D061CC">
        <w:trPr>
          <w:trHeight w:val="394"/>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5027B569"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1.2.6</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1E675B68"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Determine the molecular formula when given both the empirical formula and experimental data.</w:t>
            </w:r>
          </w:p>
        </w:tc>
      </w:tr>
      <w:tr w:rsidR="00D061CC" w:rsidRPr="00EF4227" w14:paraId="6E714A7C" w14:textId="77777777" w:rsidTr="00D061CC">
        <w:trPr>
          <w:trHeight w:val="259"/>
        </w:trPr>
        <w:tc>
          <w:tcPr>
            <w:tcW w:w="9390" w:type="dxa"/>
            <w:gridSpan w:val="2"/>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tcPr>
          <w:p w14:paraId="3C6E4C48" w14:textId="77777777" w:rsidR="00D061CC" w:rsidRPr="00EF4227" w:rsidRDefault="00D061CC" w:rsidP="00EF4227">
            <w:pPr>
              <w:rPr>
                <w:rFonts w:ascii="Arial" w:hAnsi="Arial" w:cs="Arial"/>
                <w:b/>
                <w:color w:val="000000"/>
              </w:rPr>
            </w:pPr>
            <w:r w:rsidRPr="00EF4227">
              <w:rPr>
                <w:rFonts w:ascii="Arial" w:hAnsi="Arial" w:cs="Arial"/>
                <w:b/>
                <w:color w:val="000000"/>
              </w:rPr>
              <w:t>1.3 Chemical Equations</w:t>
            </w:r>
          </w:p>
        </w:tc>
      </w:tr>
      <w:tr w:rsidR="00D061CC" w:rsidRPr="00EF4227" w14:paraId="79514FB5" w14:textId="77777777" w:rsidTr="00D061CC">
        <w:trPr>
          <w:trHeight w:val="198"/>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0B435935"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1.3.1</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31C1F7EF"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Deduce chemical equations when all reactants and products are given.</w:t>
            </w:r>
          </w:p>
        </w:tc>
      </w:tr>
      <w:tr w:rsidR="00D061CC" w:rsidRPr="00EF4227" w14:paraId="48FA1C61" w14:textId="77777777" w:rsidTr="00D061CC">
        <w:trPr>
          <w:trHeight w:val="198"/>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3F6BC253"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1.3.2</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240AAF77"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Identify the mole ratio of any two species in a chemical equation.</w:t>
            </w:r>
          </w:p>
        </w:tc>
      </w:tr>
      <w:tr w:rsidR="00D061CC" w:rsidRPr="00EF4227" w14:paraId="1892FFF7" w14:textId="77777777" w:rsidTr="00D061CC">
        <w:trPr>
          <w:trHeight w:val="185"/>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3E1F9F43"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1.3.3</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5E2DA800"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Apply the state symbols (s), (l), (g) and (</w:t>
            </w:r>
            <w:proofErr w:type="spellStart"/>
            <w:r w:rsidRPr="00EF4227">
              <w:rPr>
                <w:rFonts w:ascii="Arial" w:hAnsi="Arial" w:cs="Arial"/>
                <w:color w:val="000000"/>
                <w:sz w:val="18"/>
                <w:szCs w:val="18"/>
              </w:rPr>
              <w:t>aq</w:t>
            </w:r>
            <w:proofErr w:type="spellEnd"/>
            <w:r w:rsidRPr="00EF4227">
              <w:rPr>
                <w:rFonts w:ascii="Arial" w:hAnsi="Arial" w:cs="Arial"/>
                <w:color w:val="000000"/>
                <w:sz w:val="18"/>
                <w:szCs w:val="18"/>
              </w:rPr>
              <w:t>).</w:t>
            </w:r>
          </w:p>
        </w:tc>
      </w:tr>
      <w:tr w:rsidR="00D061CC" w:rsidRPr="00EF4227" w14:paraId="6EDEE1BA" w14:textId="77777777" w:rsidTr="00D061CC">
        <w:trPr>
          <w:trHeight w:val="272"/>
        </w:trPr>
        <w:tc>
          <w:tcPr>
            <w:tcW w:w="9390" w:type="dxa"/>
            <w:gridSpan w:val="2"/>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tcPr>
          <w:p w14:paraId="5A7252C9" w14:textId="77777777" w:rsidR="00D061CC" w:rsidRPr="00EF4227" w:rsidRDefault="00D061CC" w:rsidP="00EF4227">
            <w:pPr>
              <w:shd w:val="clear" w:color="auto" w:fill="FFFFFF"/>
              <w:outlineLvl w:val="3"/>
              <w:rPr>
                <w:rFonts w:ascii="Arial" w:eastAsia="Times New Roman" w:hAnsi="Arial" w:cs="Arial"/>
                <w:b/>
                <w:bCs/>
                <w:color w:val="000000"/>
              </w:rPr>
            </w:pPr>
            <w:r w:rsidRPr="00EF4227">
              <w:rPr>
                <w:rFonts w:ascii="Arial" w:eastAsia="Times New Roman" w:hAnsi="Arial" w:cs="Arial"/>
                <w:b/>
                <w:bCs/>
                <w:color w:val="000000"/>
              </w:rPr>
              <w:t>1.4</w:t>
            </w:r>
            <w:r>
              <w:rPr>
                <w:rFonts w:ascii="Arial" w:eastAsia="Times New Roman" w:hAnsi="Arial" w:cs="Arial"/>
                <w:b/>
                <w:bCs/>
                <w:color w:val="000000"/>
              </w:rPr>
              <w:t xml:space="preserve"> </w:t>
            </w:r>
            <w:r w:rsidRPr="00EF4227">
              <w:rPr>
                <w:rFonts w:ascii="Arial" w:eastAsia="Times New Roman" w:hAnsi="Arial" w:cs="Arial"/>
                <w:b/>
                <w:bCs/>
                <w:color w:val="000000"/>
              </w:rPr>
              <w:t>Mass and gaseous volume relationships in chemical reactions</w:t>
            </w:r>
          </w:p>
        </w:tc>
      </w:tr>
      <w:tr w:rsidR="00D061CC" w:rsidRPr="00EF4227" w14:paraId="42EDBD41" w14:textId="77777777" w:rsidTr="00D061CC">
        <w:trPr>
          <w:trHeight w:val="198"/>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77868E4F"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1.4.1</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000E62B7"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Calculate theoretical yields from chemical equations.</w:t>
            </w:r>
          </w:p>
        </w:tc>
      </w:tr>
      <w:tr w:rsidR="00D061CC" w:rsidRPr="00EF4227" w14:paraId="323136C5" w14:textId="77777777" w:rsidTr="00D061CC">
        <w:trPr>
          <w:trHeight w:val="394"/>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358237FD"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1.4.2</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5FAAB010"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Determine the limiting reactant and the reactant in excess when quantities of reacting substances are given.</w:t>
            </w:r>
          </w:p>
        </w:tc>
      </w:tr>
      <w:tr w:rsidR="00D061CC" w:rsidRPr="00EF4227" w14:paraId="12546521" w14:textId="77777777" w:rsidTr="00D061CC">
        <w:trPr>
          <w:trHeight w:val="198"/>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250EFF0E" w14:textId="77777777" w:rsidR="00D061CC" w:rsidRPr="00EF4227" w:rsidRDefault="00D061CC" w:rsidP="00EF4227">
            <w:pPr>
              <w:rPr>
                <w:rFonts w:ascii="Arial" w:hAnsi="Arial" w:cs="Arial"/>
                <w:color w:val="000000"/>
                <w:sz w:val="18"/>
                <w:szCs w:val="18"/>
              </w:rPr>
            </w:pPr>
            <w:r w:rsidRPr="00EF4227">
              <w:rPr>
                <w:rFonts w:ascii="Arial" w:hAnsi="Arial" w:cs="Arial"/>
                <w:color w:val="000000"/>
                <w:sz w:val="18"/>
                <w:szCs w:val="18"/>
              </w:rPr>
              <w:t>1.4.3</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4B5B8D9C" w14:textId="77777777" w:rsidR="00D061CC" w:rsidRPr="00EF4227" w:rsidRDefault="00D061CC" w:rsidP="00893CF1">
            <w:pPr>
              <w:ind w:right="-30"/>
              <w:rPr>
                <w:rFonts w:ascii="Arial" w:hAnsi="Arial" w:cs="Arial"/>
                <w:color w:val="000000"/>
                <w:sz w:val="18"/>
                <w:szCs w:val="18"/>
              </w:rPr>
            </w:pPr>
            <w:r w:rsidRPr="00EF4227">
              <w:rPr>
                <w:rFonts w:ascii="Arial" w:hAnsi="Arial" w:cs="Arial"/>
                <w:color w:val="000000"/>
                <w:sz w:val="18"/>
                <w:szCs w:val="18"/>
              </w:rPr>
              <w:t>Solve problems involving theoretical, experimental and percentage yield.</w:t>
            </w:r>
          </w:p>
        </w:tc>
      </w:tr>
      <w:tr w:rsidR="00D061CC" w:rsidRPr="00EF4227" w14:paraId="1C588AB9" w14:textId="77777777" w:rsidTr="00D061CC">
        <w:trPr>
          <w:trHeight w:val="272"/>
        </w:trPr>
        <w:tc>
          <w:tcPr>
            <w:tcW w:w="9390" w:type="dxa"/>
            <w:gridSpan w:val="2"/>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tcPr>
          <w:p w14:paraId="4AB85318" w14:textId="77777777" w:rsidR="00D061CC" w:rsidRPr="00893CF1" w:rsidRDefault="00D061CC" w:rsidP="00893CF1">
            <w:pPr>
              <w:shd w:val="clear" w:color="auto" w:fill="FFFFFF"/>
              <w:outlineLvl w:val="3"/>
              <w:rPr>
                <w:rFonts w:ascii="Arial" w:eastAsia="Times New Roman" w:hAnsi="Arial" w:cs="Arial"/>
                <w:b/>
                <w:bCs/>
                <w:color w:val="000000"/>
              </w:rPr>
            </w:pPr>
            <w:r w:rsidRPr="00893CF1">
              <w:rPr>
                <w:rFonts w:ascii="Arial" w:eastAsia="Times New Roman" w:hAnsi="Arial" w:cs="Arial"/>
                <w:b/>
                <w:bCs/>
                <w:color w:val="000000"/>
              </w:rPr>
              <w:t>1.5</w:t>
            </w:r>
            <w:r>
              <w:rPr>
                <w:rFonts w:ascii="Arial" w:eastAsia="Times New Roman" w:hAnsi="Arial" w:cs="Arial"/>
                <w:b/>
                <w:bCs/>
                <w:color w:val="000000"/>
              </w:rPr>
              <w:t xml:space="preserve"> </w:t>
            </w:r>
            <w:r w:rsidRPr="00893CF1">
              <w:rPr>
                <w:rFonts w:ascii="Arial" w:eastAsia="Times New Roman" w:hAnsi="Arial" w:cs="Arial"/>
                <w:b/>
                <w:bCs/>
                <w:color w:val="000000"/>
              </w:rPr>
              <w:t>Solutions</w:t>
            </w:r>
          </w:p>
        </w:tc>
      </w:tr>
      <w:tr w:rsidR="00D061CC" w:rsidRPr="00893CF1" w14:paraId="53B6EB3F" w14:textId="77777777" w:rsidTr="00D061CC">
        <w:trPr>
          <w:trHeight w:val="199"/>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0BCEAE3B" w14:textId="77777777" w:rsidR="00D061CC" w:rsidRPr="00893CF1" w:rsidRDefault="00D061CC" w:rsidP="00893CF1">
            <w:pPr>
              <w:rPr>
                <w:rFonts w:ascii="Arial" w:hAnsi="Arial" w:cs="Arial"/>
                <w:color w:val="000000"/>
                <w:sz w:val="18"/>
                <w:szCs w:val="18"/>
              </w:rPr>
            </w:pPr>
            <w:r w:rsidRPr="00893CF1">
              <w:rPr>
                <w:rFonts w:ascii="Arial" w:hAnsi="Arial" w:cs="Arial"/>
                <w:color w:val="000000"/>
                <w:sz w:val="18"/>
                <w:szCs w:val="18"/>
              </w:rPr>
              <w:t>1.5.1</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12FECACE" w14:textId="77777777" w:rsidR="00D061CC" w:rsidRPr="00893CF1" w:rsidRDefault="00D061CC" w:rsidP="00893CF1">
            <w:pPr>
              <w:rPr>
                <w:rFonts w:ascii="Arial" w:hAnsi="Arial" w:cs="Arial"/>
                <w:color w:val="000000"/>
                <w:sz w:val="18"/>
                <w:szCs w:val="18"/>
              </w:rPr>
            </w:pPr>
            <w:r w:rsidRPr="00893CF1">
              <w:rPr>
                <w:rFonts w:ascii="Arial" w:hAnsi="Arial" w:cs="Arial"/>
                <w:color w:val="000000"/>
                <w:sz w:val="18"/>
                <w:szCs w:val="18"/>
              </w:rPr>
              <w:t>Distinguish between the terms </w:t>
            </w:r>
            <w:r w:rsidRPr="00893CF1">
              <w:rPr>
                <w:rFonts w:ascii="Arial" w:hAnsi="Arial" w:cs="Arial"/>
                <w:i/>
                <w:iCs/>
                <w:color w:val="000000"/>
                <w:sz w:val="18"/>
                <w:szCs w:val="18"/>
              </w:rPr>
              <w:t>solute</w:t>
            </w:r>
            <w:r w:rsidRPr="00893CF1">
              <w:rPr>
                <w:rFonts w:ascii="Arial" w:hAnsi="Arial" w:cs="Arial"/>
                <w:color w:val="000000"/>
                <w:sz w:val="18"/>
                <w:szCs w:val="18"/>
              </w:rPr>
              <w:t>, </w:t>
            </w:r>
            <w:r w:rsidRPr="00893CF1">
              <w:rPr>
                <w:rFonts w:ascii="Arial" w:hAnsi="Arial" w:cs="Arial"/>
                <w:i/>
                <w:iCs/>
                <w:color w:val="000000"/>
                <w:sz w:val="18"/>
                <w:szCs w:val="18"/>
              </w:rPr>
              <w:t>solvent</w:t>
            </w:r>
            <w:r w:rsidRPr="00893CF1">
              <w:rPr>
                <w:rFonts w:ascii="Arial" w:hAnsi="Arial" w:cs="Arial"/>
                <w:color w:val="000000"/>
                <w:sz w:val="18"/>
                <w:szCs w:val="18"/>
              </w:rPr>
              <w:t>, </w:t>
            </w:r>
            <w:r w:rsidRPr="00893CF1">
              <w:rPr>
                <w:rFonts w:ascii="Arial" w:hAnsi="Arial" w:cs="Arial"/>
                <w:i/>
                <w:iCs/>
                <w:color w:val="000000"/>
                <w:sz w:val="18"/>
                <w:szCs w:val="18"/>
              </w:rPr>
              <w:t>solution</w:t>
            </w:r>
            <w:r w:rsidRPr="00893CF1">
              <w:rPr>
                <w:rFonts w:ascii="Arial" w:hAnsi="Arial" w:cs="Arial"/>
                <w:color w:val="000000"/>
                <w:sz w:val="18"/>
                <w:szCs w:val="18"/>
              </w:rPr>
              <w:t> and</w:t>
            </w:r>
            <w:r>
              <w:rPr>
                <w:rFonts w:ascii="Arial" w:hAnsi="Arial" w:cs="Arial"/>
                <w:color w:val="000000"/>
                <w:sz w:val="18"/>
                <w:szCs w:val="18"/>
              </w:rPr>
              <w:t xml:space="preserve"> </w:t>
            </w:r>
            <w:r w:rsidRPr="00893CF1">
              <w:rPr>
                <w:rFonts w:ascii="Arial" w:hAnsi="Arial" w:cs="Arial"/>
                <w:i/>
                <w:iCs/>
                <w:color w:val="000000"/>
                <w:sz w:val="18"/>
                <w:szCs w:val="18"/>
              </w:rPr>
              <w:t>concentration</w:t>
            </w:r>
            <w:r w:rsidRPr="00893CF1">
              <w:rPr>
                <w:rFonts w:ascii="Arial" w:hAnsi="Arial" w:cs="Arial"/>
                <w:color w:val="000000"/>
                <w:sz w:val="18"/>
                <w:szCs w:val="18"/>
              </w:rPr>
              <w:t> (g </w:t>
            </w:r>
            <w:proofErr w:type="spellStart"/>
            <w:r w:rsidRPr="00893CF1">
              <w:rPr>
                <w:rFonts w:ascii="Arial" w:hAnsi="Arial" w:cs="Arial"/>
                <w:color w:val="000000"/>
                <w:sz w:val="18"/>
                <w:szCs w:val="18"/>
              </w:rPr>
              <w:t>dm</w:t>
            </w:r>
            <w:proofErr w:type="spellEnd"/>
            <w:r w:rsidRPr="00893CF1">
              <w:rPr>
                <w:rFonts w:ascii="Arial" w:hAnsi="Arial" w:cs="Arial"/>
                <w:color w:val="000000"/>
                <w:sz w:val="15"/>
                <w:szCs w:val="15"/>
                <w:vertAlign w:val="superscript"/>
              </w:rPr>
              <w:t>–3</w:t>
            </w:r>
            <w:r w:rsidRPr="00893CF1">
              <w:rPr>
                <w:rFonts w:ascii="Arial" w:hAnsi="Arial" w:cs="Arial"/>
                <w:color w:val="000000"/>
                <w:sz w:val="18"/>
                <w:szCs w:val="18"/>
              </w:rPr>
              <w:t xml:space="preserve"> and </w:t>
            </w:r>
            <w:proofErr w:type="spellStart"/>
            <w:r w:rsidRPr="00893CF1">
              <w:rPr>
                <w:rFonts w:ascii="Arial" w:hAnsi="Arial" w:cs="Arial"/>
                <w:color w:val="000000"/>
                <w:sz w:val="18"/>
                <w:szCs w:val="18"/>
              </w:rPr>
              <w:t>mol</w:t>
            </w:r>
            <w:proofErr w:type="spellEnd"/>
            <w:r w:rsidRPr="00893CF1">
              <w:rPr>
                <w:rFonts w:ascii="Arial" w:hAnsi="Arial" w:cs="Arial"/>
                <w:color w:val="000000"/>
                <w:sz w:val="18"/>
                <w:szCs w:val="18"/>
              </w:rPr>
              <w:t> </w:t>
            </w:r>
            <w:proofErr w:type="spellStart"/>
            <w:r w:rsidRPr="00893CF1">
              <w:rPr>
                <w:rFonts w:ascii="Arial" w:hAnsi="Arial" w:cs="Arial"/>
                <w:color w:val="000000"/>
                <w:sz w:val="18"/>
                <w:szCs w:val="18"/>
              </w:rPr>
              <w:t>dm</w:t>
            </w:r>
            <w:proofErr w:type="spellEnd"/>
            <w:r w:rsidRPr="00893CF1">
              <w:rPr>
                <w:rFonts w:ascii="Arial" w:hAnsi="Arial" w:cs="Arial"/>
                <w:color w:val="000000"/>
                <w:sz w:val="15"/>
                <w:szCs w:val="15"/>
                <w:vertAlign w:val="superscript"/>
              </w:rPr>
              <w:t>–3</w:t>
            </w:r>
            <w:r w:rsidRPr="00893CF1">
              <w:rPr>
                <w:rFonts w:ascii="Arial" w:hAnsi="Arial" w:cs="Arial"/>
                <w:color w:val="000000"/>
                <w:sz w:val="18"/>
                <w:szCs w:val="18"/>
              </w:rPr>
              <w:t>).</w:t>
            </w:r>
          </w:p>
        </w:tc>
      </w:tr>
      <w:tr w:rsidR="00D061CC" w:rsidRPr="00893CF1" w14:paraId="767C98A0" w14:textId="77777777" w:rsidTr="00D061CC">
        <w:trPr>
          <w:trHeight w:val="199"/>
        </w:trPr>
        <w:tc>
          <w:tcPr>
            <w:tcW w:w="93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2B6BA262" w14:textId="77777777" w:rsidR="00D061CC" w:rsidRPr="00893CF1" w:rsidRDefault="00D061CC" w:rsidP="00893CF1">
            <w:pPr>
              <w:rPr>
                <w:rFonts w:ascii="Arial" w:hAnsi="Arial" w:cs="Arial"/>
                <w:color w:val="000000"/>
                <w:sz w:val="18"/>
                <w:szCs w:val="18"/>
              </w:rPr>
            </w:pPr>
            <w:r w:rsidRPr="00893CF1">
              <w:rPr>
                <w:rFonts w:ascii="Arial" w:hAnsi="Arial" w:cs="Arial"/>
                <w:color w:val="000000"/>
                <w:sz w:val="18"/>
                <w:szCs w:val="18"/>
              </w:rPr>
              <w:t>1.5.2</w:t>
            </w:r>
          </w:p>
        </w:tc>
        <w:tc>
          <w:tcPr>
            <w:tcW w:w="846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14:paraId="5B4162EA" w14:textId="77777777" w:rsidR="00D061CC" w:rsidRPr="00893CF1" w:rsidRDefault="00D061CC" w:rsidP="00893CF1">
            <w:pPr>
              <w:rPr>
                <w:rFonts w:ascii="Arial" w:hAnsi="Arial" w:cs="Arial"/>
                <w:color w:val="000000"/>
                <w:sz w:val="18"/>
                <w:szCs w:val="18"/>
              </w:rPr>
            </w:pPr>
            <w:r w:rsidRPr="00893CF1">
              <w:rPr>
                <w:rFonts w:ascii="Arial" w:hAnsi="Arial" w:cs="Arial"/>
                <w:color w:val="000000"/>
                <w:sz w:val="18"/>
                <w:szCs w:val="18"/>
              </w:rPr>
              <w:t>Solve problems involving concentration, amount of solute and volume of solution.</w:t>
            </w:r>
          </w:p>
        </w:tc>
      </w:tr>
    </w:tbl>
    <w:p w14:paraId="24F8285D" w14:textId="77777777" w:rsidR="00A51BF1" w:rsidRDefault="00A51BF1"/>
    <w:p w14:paraId="5F314389" w14:textId="77777777" w:rsidR="00893CF1" w:rsidRDefault="00893CF1"/>
    <w:p w14:paraId="7FF8D11B" w14:textId="77777777" w:rsidR="00893CF1" w:rsidRDefault="00893CF1">
      <w:r>
        <w:t>In this lab you will make an aqueous solution of an unknown copper chloride hydrate. You will react this solution with aluminum metal and using the information you can gather from the lab you should be able to address all of the learning targets listed above.</w:t>
      </w:r>
    </w:p>
    <w:p w14:paraId="077B000F" w14:textId="77777777" w:rsidR="00893CF1" w:rsidRDefault="00893CF1"/>
    <w:p w14:paraId="14BDEDAF" w14:textId="77777777" w:rsidR="00D061CC" w:rsidRPr="00D061CC" w:rsidRDefault="00893CF1">
      <w:pPr>
        <w:rPr>
          <w:b/>
        </w:rPr>
      </w:pPr>
      <w:r w:rsidRPr="00D061CC">
        <w:rPr>
          <w:b/>
        </w:rPr>
        <w:t xml:space="preserve">Pre-Lab: </w:t>
      </w:r>
    </w:p>
    <w:p w14:paraId="555408D2" w14:textId="77777777" w:rsidR="00D061CC" w:rsidRDefault="00D061CC">
      <w:r>
        <w:t>1) Write a b</w:t>
      </w:r>
      <w:r w:rsidR="00893CF1">
        <w:t xml:space="preserve">ackground </w:t>
      </w:r>
      <w:r>
        <w:t>discussion on</w:t>
      </w:r>
      <w:r w:rsidR="00893CF1">
        <w:t xml:space="preserve"> the determination of chemical formulas. </w:t>
      </w:r>
    </w:p>
    <w:p w14:paraId="13E34D9D" w14:textId="77777777" w:rsidR="00893CF1" w:rsidRDefault="00D061CC">
      <w:r>
        <w:t xml:space="preserve">2) </w:t>
      </w:r>
      <w:r w:rsidR="00893CF1">
        <w:t>Predict the unbalanced chemical equation for the reaction that you will perform.</w:t>
      </w:r>
    </w:p>
    <w:p w14:paraId="1225340A" w14:textId="77777777" w:rsidR="009F0098" w:rsidRDefault="009F0098"/>
    <w:p w14:paraId="384A195B" w14:textId="77777777" w:rsidR="009F0098" w:rsidRDefault="009F0098"/>
    <w:p w14:paraId="0DBB9AF8" w14:textId="77777777" w:rsidR="009F0098" w:rsidRDefault="009F0098">
      <w:r>
        <w:t>[</w:t>
      </w:r>
      <w:proofErr w:type="gramStart"/>
      <w:r>
        <w:t>lab</w:t>
      </w:r>
      <w:proofErr w:type="gramEnd"/>
      <w:r>
        <w:t xml:space="preserve"> notes: Once the reaction is complete acidify the solution (~5 drops 6M </w:t>
      </w:r>
      <w:proofErr w:type="spellStart"/>
      <w:r>
        <w:t>HCl</w:t>
      </w:r>
      <w:proofErr w:type="spellEnd"/>
      <w:r>
        <w:t>) to remove any unwanted salt precipitate. After filtering the precipitate rinse with ethanol 2X]</w:t>
      </w:r>
      <w:bookmarkStart w:id="0" w:name="_GoBack"/>
      <w:bookmarkEnd w:id="0"/>
    </w:p>
    <w:p w14:paraId="7134C693" w14:textId="77777777" w:rsidR="009F0098" w:rsidRDefault="009F0098"/>
    <w:p w14:paraId="10B2F53C" w14:textId="77777777" w:rsidR="009F0098" w:rsidRDefault="009F0098"/>
    <w:p w14:paraId="3C76ADC7" w14:textId="77777777" w:rsidR="009F0098" w:rsidRPr="00D65FE1" w:rsidRDefault="009F0098" w:rsidP="009F0098">
      <w:pPr>
        <w:jc w:val="center"/>
        <w:rPr>
          <w:b/>
        </w:rPr>
      </w:pPr>
      <w:r w:rsidRPr="00D65FE1">
        <w:rPr>
          <w:b/>
        </w:rPr>
        <w:lastRenderedPageBreak/>
        <w:t>IB Chemistry Lab 1</w:t>
      </w:r>
    </w:p>
    <w:p w14:paraId="2FF580DD" w14:textId="77777777" w:rsidR="009F0098" w:rsidRDefault="009F0098" w:rsidP="009F0098">
      <w:pPr>
        <w:jc w:val="center"/>
      </w:pPr>
      <w:r>
        <w:t>Determination of a Chemical Formula</w:t>
      </w:r>
    </w:p>
    <w:p w14:paraId="785D6264" w14:textId="77777777" w:rsidR="009F0098" w:rsidRDefault="009F0098" w:rsidP="009F0098"/>
    <w:p w14:paraId="31949ACD" w14:textId="77777777" w:rsidR="009F0098" w:rsidRDefault="009F0098" w:rsidP="009F0098"/>
    <w:p w14:paraId="2D0389B5" w14:textId="77777777" w:rsidR="009F0098" w:rsidRPr="00D65FE1" w:rsidRDefault="009F0098" w:rsidP="009F0098">
      <w:pPr>
        <w:rPr>
          <w:b/>
        </w:rPr>
      </w:pPr>
      <w:r w:rsidRPr="00D65FE1">
        <w:rPr>
          <w:b/>
        </w:rPr>
        <w:t>Answer the following questions relating to Lab 1:</w:t>
      </w:r>
    </w:p>
    <w:p w14:paraId="7BC6B96B" w14:textId="77777777" w:rsidR="009F0098" w:rsidRDefault="009F0098" w:rsidP="009F0098"/>
    <w:p w14:paraId="11C447D1" w14:textId="77777777" w:rsidR="009F0098" w:rsidRDefault="009F0098" w:rsidP="009F0098">
      <w:r>
        <w:t>What is the chemical formula of the hydrate you tested?</w:t>
      </w:r>
    </w:p>
    <w:p w14:paraId="3203DFD7" w14:textId="77777777" w:rsidR="009F0098" w:rsidRDefault="009F0098" w:rsidP="009F0098"/>
    <w:p w14:paraId="59AEF673" w14:textId="77777777" w:rsidR="009F0098" w:rsidRDefault="009F0098" w:rsidP="009F0098">
      <w:r>
        <w:t>How many moles, and how many particles of the hydrate did you start with?</w:t>
      </w:r>
    </w:p>
    <w:p w14:paraId="28316E39" w14:textId="77777777" w:rsidR="009F0098" w:rsidRDefault="009F0098" w:rsidP="009F0098"/>
    <w:p w14:paraId="0B5E4F63" w14:textId="77777777" w:rsidR="009F0098" w:rsidRDefault="009F0098" w:rsidP="009F0098">
      <w:r>
        <w:t>What is the relative molecular mass of the hydrate (</w:t>
      </w:r>
      <w:proofErr w:type="spellStart"/>
      <w:r>
        <w:t>M</w:t>
      </w:r>
      <w:r>
        <w:rPr>
          <w:vertAlign w:val="subscript"/>
        </w:rPr>
        <w:t>r</w:t>
      </w:r>
      <w:proofErr w:type="spellEnd"/>
      <w:r>
        <w:t>)?</w:t>
      </w:r>
    </w:p>
    <w:p w14:paraId="3C1831CD" w14:textId="77777777" w:rsidR="009F0098" w:rsidRDefault="009F0098" w:rsidP="009F0098"/>
    <w:p w14:paraId="073B5F17" w14:textId="77777777" w:rsidR="009F0098" w:rsidRDefault="009F0098" w:rsidP="009F0098">
      <w:r>
        <w:t>What is the formula mass of the hydrate?</w:t>
      </w:r>
    </w:p>
    <w:p w14:paraId="0BBBB220" w14:textId="77777777" w:rsidR="009F0098" w:rsidRDefault="009F0098" w:rsidP="009F0098"/>
    <w:p w14:paraId="3AAD3504" w14:textId="77777777" w:rsidR="009F0098" w:rsidRDefault="009F0098" w:rsidP="009F0098">
      <w:r>
        <w:t>What percent by mass of the hydrate is water?</w:t>
      </w:r>
    </w:p>
    <w:p w14:paraId="21D7A78E" w14:textId="77777777" w:rsidR="009F0098" w:rsidRDefault="009F0098" w:rsidP="009F0098"/>
    <w:p w14:paraId="6943C8E7" w14:textId="77777777" w:rsidR="009F0098" w:rsidRDefault="009F0098" w:rsidP="009F0098">
      <w:r>
        <w:t>Write the balanced chemical equation for the reaction of the copper compound with the Aluminum.</w:t>
      </w:r>
    </w:p>
    <w:p w14:paraId="687F2958" w14:textId="77777777" w:rsidR="009F0098" w:rsidRDefault="009F0098" w:rsidP="009F0098"/>
    <w:p w14:paraId="71621698" w14:textId="77777777" w:rsidR="009F0098" w:rsidRDefault="009F0098" w:rsidP="009F0098">
      <w:r>
        <w:t>Determine your theoretical yield and percent yield of copper for this reaction.</w:t>
      </w:r>
    </w:p>
    <w:p w14:paraId="5B09A833" w14:textId="77777777" w:rsidR="009F0098" w:rsidRDefault="009F0098" w:rsidP="009F0098"/>
    <w:p w14:paraId="1C86846C" w14:textId="77777777" w:rsidR="009F0098" w:rsidRDefault="009F0098" w:rsidP="009F0098">
      <w:r>
        <w:t xml:space="preserve">Discuss how the solution changed throughout the </w:t>
      </w:r>
      <w:proofErr w:type="gramStart"/>
      <w:r>
        <w:t>reaction,</w:t>
      </w:r>
      <w:proofErr w:type="gramEnd"/>
      <w:r>
        <w:t xml:space="preserve"> include the concepts of solute, solvent, and concentration.</w:t>
      </w:r>
    </w:p>
    <w:p w14:paraId="6F92D92E" w14:textId="77777777" w:rsidR="009F0098" w:rsidRDefault="009F0098" w:rsidP="009F0098"/>
    <w:p w14:paraId="6FA2B185" w14:textId="77777777" w:rsidR="009F0098" w:rsidRDefault="009F0098" w:rsidP="009F0098"/>
    <w:p w14:paraId="4F81263D" w14:textId="77777777" w:rsidR="009F0098" w:rsidRPr="00D65FE1" w:rsidRDefault="009F0098" w:rsidP="009F0098">
      <w:pPr>
        <w:rPr>
          <w:b/>
        </w:rPr>
      </w:pPr>
      <w:r w:rsidRPr="00D65FE1">
        <w:rPr>
          <w:b/>
        </w:rPr>
        <w:t>Lab Report:</w:t>
      </w:r>
    </w:p>
    <w:p w14:paraId="28A4D3CB" w14:textId="77777777" w:rsidR="009F0098" w:rsidRDefault="009F0098" w:rsidP="009F0098"/>
    <w:p w14:paraId="565DE039" w14:textId="77777777" w:rsidR="009F0098" w:rsidRPr="00B57A9E" w:rsidRDefault="009F0098" w:rsidP="009F0098">
      <w:r>
        <w:t xml:space="preserve">Write only the conclusion and evaluation section of a lab write up for this lab. Refer to the text “internal assessment” section for guidelines.  Be sure to consider aspects 1-3. </w:t>
      </w:r>
    </w:p>
    <w:p w14:paraId="6A6FBD80" w14:textId="77777777" w:rsidR="009F0098" w:rsidRDefault="009F0098"/>
    <w:sectPr w:rsidR="009F0098" w:rsidSect="00D061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F1"/>
    <w:rsid w:val="000218E6"/>
    <w:rsid w:val="00893CF1"/>
    <w:rsid w:val="009F0098"/>
    <w:rsid w:val="00A51BF1"/>
    <w:rsid w:val="00D061CC"/>
    <w:rsid w:val="00ED5B7C"/>
    <w:rsid w:val="00EF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A5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small">
    <w:name w:val="tablebodysmall"/>
    <w:basedOn w:val="Normal"/>
    <w:rsid w:val="00EF4227"/>
    <w:pPr>
      <w:spacing w:before="100" w:beforeAutospacing="1" w:after="100" w:afterAutospacing="1"/>
    </w:pPr>
    <w:rPr>
      <w:rFonts w:ascii="Times" w:hAnsi="Times"/>
      <w:sz w:val="20"/>
      <w:szCs w:val="20"/>
    </w:rPr>
  </w:style>
  <w:style w:type="paragraph" w:customStyle="1" w:styleId="teachingnote">
    <w:name w:val="teachingnote"/>
    <w:basedOn w:val="Normal"/>
    <w:rsid w:val="00EF4227"/>
    <w:pPr>
      <w:spacing w:before="100" w:beforeAutospacing="1" w:after="100" w:afterAutospacing="1"/>
    </w:pPr>
    <w:rPr>
      <w:rFonts w:ascii="Times" w:hAnsi="Times"/>
      <w:sz w:val="20"/>
      <w:szCs w:val="20"/>
    </w:rPr>
  </w:style>
  <w:style w:type="character" w:customStyle="1" w:styleId="italicteachingnote">
    <w:name w:val="italicteachingnote"/>
    <w:basedOn w:val="DefaultParagraphFont"/>
    <w:rsid w:val="00EF4227"/>
  </w:style>
  <w:style w:type="character" w:customStyle="1" w:styleId="superscriptteachingnotes">
    <w:name w:val="superscriptteachingnotes"/>
    <w:basedOn w:val="DefaultParagraphFont"/>
    <w:rsid w:val="00EF4227"/>
  </w:style>
  <w:style w:type="character" w:customStyle="1" w:styleId="boldteachingnote">
    <w:name w:val="boldteachingnote"/>
    <w:basedOn w:val="DefaultParagraphFont"/>
    <w:rsid w:val="00EF4227"/>
  </w:style>
  <w:style w:type="character" w:customStyle="1" w:styleId="apple-converted-space">
    <w:name w:val="apple-converted-space"/>
    <w:basedOn w:val="DefaultParagraphFont"/>
    <w:rsid w:val="00EF4227"/>
  </w:style>
  <w:style w:type="character" w:customStyle="1" w:styleId="italic">
    <w:name w:val="italic"/>
    <w:basedOn w:val="DefaultParagraphFont"/>
    <w:rsid w:val="00EF4227"/>
  </w:style>
  <w:style w:type="character" w:styleId="Emphasis">
    <w:name w:val="Emphasis"/>
    <w:basedOn w:val="DefaultParagraphFont"/>
    <w:uiPriority w:val="20"/>
    <w:qFormat/>
    <w:rsid w:val="00EF4227"/>
    <w:rPr>
      <w:i/>
      <w:iCs/>
    </w:rPr>
  </w:style>
  <w:style w:type="character" w:customStyle="1" w:styleId="subscript">
    <w:name w:val="subscript"/>
    <w:basedOn w:val="DefaultParagraphFont"/>
    <w:rsid w:val="00EF4227"/>
  </w:style>
  <w:style w:type="character" w:customStyle="1" w:styleId="superscript">
    <w:name w:val="superscript"/>
    <w:basedOn w:val="DefaultParagraphFont"/>
    <w:rsid w:val="00893C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small">
    <w:name w:val="tablebodysmall"/>
    <w:basedOn w:val="Normal"/>
    <w:rsid w:val="00EF4227"/>
    <w:pPr>
      <w:spacing w:before="100" w:beforeAutospacing="1" w:after="100" w:afterAutospacing="1"/>
    </w:pPr>
    <w:rPr>
      <w:rFonts w:ascii="Times" w:hAnsi="Times"/>
      <w:sz w:val="20"/>
      <w:szCs w:val="20"/>
    </w:rPr>
  </w:style>
  <w:style w:type="paragraph" w:customStyle="1" w:styleId="teachingnote">
    <w:name w:val="teachingnote"/>
    <w:basedOn w:val="Normal"/>
    <w:rsid w:val="00EF4227"/>
    <w:pPr>
      <w:spacing w:before="100" w:beforeAutospacing="1" w:after="100" w:afterAutospacing="1"/>
    </w:pPr>
    <w:rPr>
      <w:rFonts w:ascii="Times" w:hAnsi="Times"/>
      <w:sz w:val="20"/>
      <w:szCs w:val="20"/>
    </w:rPr>
  </w:style>
  <w:style w:type="character" w:customStyle="1" w:styleId="italicteachingnote">
    <w:name w:val="italicteachingnote"/>
    <w:basedOn w:val="DefaultParagraphFont"/>
    <w:rsid w:val="00EF4227"/>
  </w:style>
  <w:style w:type="character" w:customStyle="1" w:styleId="superscriptteachingnotes">
    <w:name w:val="superscriptteachingnotes"/>
    <w:basedOn w:val="DefaultParagraphFont"/>
    <w:rsid w:val="00EF4227"/>
  </w:style>
  <w:style w:type="character" w:customStyle="1" w:styleId="boldteachingnote">
    <w:name w:val="boldteachingnote"/>
    <w:basedOn w:val="DefaultParagraphFont"/>
    <w:rsid w:val="00EF4227"/>
  </w:style>
  <w:style w:type="character" w:customStyle="1" w:styleId="apple-converted-space">
    <w:name w:val="apple-converted-space"/>
    <w:basedOn w:val="DefaultParagraphFont"/>
    <w:rsid w:val="00EF4227"/>
  </w:style>
  <w:style w:type="character" w:customStyle="1" w:styleId="italic">
    <w:name w:val="italic"/>
    <w:basedOn w:val="DefaultParagraphFont"/>
    <w:rsid w:val="00EF4227"/>
  </w:style>
  <w:style w:type="character" w:styleId="Emphasis">
    <w:name w:val="Emphasis"/>
    <w:basedOn w:val="DefaultParagraphFont"/>
    <w:uiPriority w:val="20"/>
    <w:qFormat/>
    <w:rsid w:val="00EF4227"/>
    <w:rPr>
      <w:i/>
      <w:iCs/>
    </w:rPr>
  </w:style>
  <w:style w:type="character" w:customStyle="1" w:styleId="subscript">
    <w:name w:val="subscript"/>
    <w:basedOn w:val="DefaultParagraphFont"/>
    <w:rsid w:val="00EF4227"/>
  </w:style>
  <w:style w:type="character" w:customStyle="1" w:styleId="superscript">
    <w:name w:val="superscript"/>
    <w:basedOn w:val="DefaultParagraphFont"/>
    <w:rsid w:val="0089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7759">
      <w:bodyDiv w:val="1"/>
      <w:marLeft w:val="0"/>
      <w:marRight w:val="0"/>
      <w:marTop w:val="0"/>
      <w:marBottom w:val="0"/>
      <w:divBdr>
        <w:top w:val="none" w:sz="0" w:space="0" w:color="auto"/>
        <w:left w:val="none" w:sz="0" w:space="0" w:color="auto"/>
        <w:bottom w:val="none" w:sz="0" w:space="0" w:color="auto"/>
        <w:right w:val="none" w:sz="0" w:space="0" w:color="auto"/>
      </w:divBdr>
    </w:div>
    <w:div w:id="530536499">
      <w:bodyDiv w:val="1"/>
      <w:marLeft w:val="0"/>
      <w:marRight w:val="0"/>
      <w:marTop w:val="0"/>
      <w:marBottom w:val="0"/>
      <w:divBdr>
        <w:top w:val="none" w:sz="0" w:space="0" w:color="auto"/>
        <w:left w:val="none" w:sz="0" w:space="0" w:color="auto"/>
        <w:bottom w:val="none" w:sz="0" w:space="0" w:color="auto"/>
        <w:right w:val="none" w:sz="0" w:space="0" w:color="auto"/>
      </w:divBdr>
    </w:div>
    <w:div w:id="1172454764">
      <w:bodyDiv w:val="1"/>
      <w:marLeft w:val="0"/>
      <w:marRight w:val="0"/>
      <w:marTop w:val="0"/>
      <w:marBottom w:val="0"/>
      <w:divBdr>
        <w:top w:val="none" w:sz="0" w:space="0" w:color="auto"/>
        <w:left w:val="none" w:sz="0" w:space="0" w:color="auto"/>
        <w:bottom w:val="none" w:sz="0" w:space="0" w:color="auto"/>
        <w:right w:val="none" w:sz="0" w:space="0" w:color="auto"/>
      </w:divBdr>
    </w:div>
    <w:div w:id="1354843940">
      <w:bodyDiv w:val="1"/>
      <w:marLeft w:val="0"/>
      <w:marRight w:val="0"/>
      <w:marTop w:val="0"/>
      <w:marBottom w:val="0"/>
      <w:divBdr>
        <w:top w:val="none" w:sz="0" w:space="0" w:color="auto"/>
        <w:left w:val="none" w:sz="0" w:space="0" w:color="auto"/>
        <w:bottom w:val="none" w:sz="0" w:space="0" w:color="auto"/>
        <w:right w:val="none" w:sz="0" w:space="0" w:color="auto"/>
      </w:divBdr>
    </w:div>
    <w:div w:id="1411345587">
      <w:bodyDiv w:val="1"/>
      <w:marLeft w:val="0"/>
      <w:marRight w:val="0"/>
      <w:marTop w:val="0"/>
      <w:marBottom w:val="0"/>
      <w:divBdr>
        <w:top w:val="none" w:sz="0" w:space="0" w:color="auto"/>
        <w:left w:val="none" w:sz="0" w:space="0" w:color="auto"/>
        <w:bottom w:val="none" w:sz="0" w:space="0" w:color="auto"/>
        <w:right w:val="none" w:sz="0" w:space="0" w:color="auto"/>
      </w:divBdr>
    </w:div>
    <w:div w:id="1825198189">
      <w:bodyDiv w:val="1"/>
      <w:marLeft w:val="0"/>
      <w:marRight w:val="0"/>
      <w:marTop w:val="0"/>
      <w:marBottom w:val="0"/>
      <w:divBdr>
        <w:top w:val="none" w:sz="0" w:space="0" w:color="auto"/>
        <w:left w:val="none" w:sz="0" w:space="0" w:color="auto"/>
        <w:bottom w:val="none" w:sz="0" w:space="0" w:color="auto"/>
        <w:right w:val="none" w:sz="0" w:space="0" w:color="auto"/>
      </w:divBdr>
    </w:div>
    <w:div w:id="2021274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455</Words>
  <Characters>2595</Characters>
  <Application>Microsoft Macintosh Word</Application>
  <DocSecurity>0</DocSecurity>
  <Lines>21</Lines>
  <Paragraphs>6</Paragraphs>
  <ScaleCrop>false</ScaleCrop>
  <Company>BSD</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2</cp:revision>
  <cp:lastPrinted>2014-09-08T21:24:00Z</cp:lastPrinted>
  <dcterms:created xsi:type="dcterms:W3CDTF">2014-09-08T20:33:00Z</dcterms:created>
  <dcterms:modified xsi:type="dcterms:W3CDTF">2014-09-17T17:03:00Z</dcterms:modified>
</cp:coreProperties>
</file>